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89" w:rsidRDefault="006F7A4A">
      <w:pPr>
        <w:pStyle w:val="30"/>
        <w:framePr w:w="9307" w:h="5626" w:hRule="exact" w:wrap="none" w:vAnchor="page" w:hAnchor="page" w:x="1709" w:y="996"/>
        <w:shd w:val="clear" w:color="auto" w:fill="auto"/>
        <w:spacing w:after="244"/>
        <w:ind w:left="40" w:firstLine="0"/>
      </w:pPr>
      <w:r>
        <w:rPr>
          <w:rStyle w:val="31"/>
          <w:b/>
          <w:bCs/>
        </w:rPr>
        <w:t>Предложение о мероприятиях по энергосбережению и повышению</w:t>
      </w:r>
      <w:r>
        <w:rPr>
          <w:rStyle w:val="31"/>
          <w:b/>
          <w:bCs/>
        </w:rPr>
        <w:br/>
        <w:t>энергетической эффективности</w:t>
      </w:r>
    </w:p>
    <w:p w:rsidR="000A0589" w:rsidRDefault="006F7A4A">
      <w:pPr>
        <w:pStyle w:val="20"/>
        <w:framePr w:w="9307" w:h="5626" w:hRule="exact" w:wrap="none" w:vAnchor="page" w:hAnchor="page" w:x="1709" w:y="996"/>
        <w:shd w:val="clear" w:color="auto" w:fill="auto"/>
        <w:spacing w:before="0"/>
      </w:pPr>
      <w:r>
        <w:rPr>
          <w:rStyle w:val="21"/>
        </w:rPr>
        <w:t>Управляющая компания ГБУ города Москвы «Жилищник</w:t>
      </w:r>
      <w:r w:rsidR="00E87F20">
        <w:rPr>
          <w:rStyle w:val="21"/>
        </w:rPr>
        <w:t xml:space="preserve"> Обручевского района</w:t>
      </w:r>
      <w:r>
        <w:rPr>
          <w:rStyle w:val="21"/>
        </w:rPr>
        <w:t>» в соответ</w:t>
      </w:r>
      <w:r w:rsidR="00B92DE0">
        <w:rPr>
          <w:rStyle w:val="21"/>
        </w:rPr>
        <w:softHyphen/>
      </w:r>
      <w:r>
        <w:rPr>
          <w:rStyle w:val="21"/>
        </w:rPr>
        <w:t>ствии с требованием статьи 12 ч.7 ФЗ «Об энергосбережении и о повышении энергетиче</w:t>
      </w:r>
      <w:r w:rsidR="00B92DE0">
        <w:rPr>
          <w:rStyle w:val="21"/>
        </w:rPr>
        <w:softHyphen/>
      </w:r>
      <w:r>
        <w:rPr>
          <w:rStyle w:val="21"/>
        </w:rPr>
        <w:t>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</w:t>
      </w:r>
      <w:r w:rsidR="00B92DE0">
        <w:rPr>
          <w:rStyle w:val="21"/>
        </w:rPr>
        <w:softHyphen/>
      </w:r>
      <w:r>
        <w:rPr>
          <w:rStyle w:val="21"/>
        </w:rPr>
        <w:t>квартирному дому. Решение о выборе мероприятий и источниках их финансирования собственники многоквартирного дома принимают, руководствуясь ст. 44 - 48 Жилищного кодекса РФ, на общем собрании и оформляют протоколом.</w:t>
      </w:r>
    </w:p>
    <w:p w:rsidR="000A0589" w:rsidRDefault="006F7A4A">
      <w:pPr>
        <w:pStyle w:val="20"/>
        <w:framePr w:w="9307" w:h="5626" w:hRule="exact" w:wrap="none" w:vAnchor="page" w:hAnchor="page" w:x="1709" w:y="996"/>
        <w:shd w:val="clear" w:color="auto" w:fill="auto"/>
        <w:spacing w:before="0" w:line="278" w:lineRule="exact"/>
      </w:pPr>
      <w:r>
        <w:rPr>
          <w:rStyle w:val="21"/>
        </w:rPr>
        <w:t>Обязательные мероприятия по энергосбережению и повышению энергетической эффек</w:t>
      </w:r>
      <w:r w:rsidR="00B92DE0">
        <w:rPr>
          <w:rStyle w:val="21"/>
        </w:rPr>
        <w:softHyphen/>
      </w:r>
      <w:r>
        <w:rPr>
          <w:rStyle w:val="21"/>
        </w:rPr>
        <w:t>тивности установлены в отношении систем отопления, горячего водоснабжения, элек</w:t>
      </w:r>
      <w:r w:rsidR="00B92DE0">
        <w:rPr>
          <w:rStyle w:val="21"/>
        </w:rPr>
        <w:softHyphen/>
      </w:r>
      <w:r>
        <w:rPr>
          <w:rStyle w:val="21"/>
        </w:rPr>
        <w:t>троснабжения, дверных и оконных конструкций, относящихся к общему имуществу мно</w:t>
      </w:r>
      <w:r w:rsidR="00B92DE0">
        <w:rPr>
          <w:rStyle w:val="21"/>
        </w:rPr>
        <w:softHyphen/>
      </w:r>
      <w:r>
        <w:rPr>
          <w:rStyle w:val="21"/>
        </w:rPr>
        <w:t>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0A0589" w:rsidRDefault="006F7A4A">
      <w:pPr>
        <w:pStyle w:val="20"/>
        <w:framePr w:w="9307" w:h="5626" w:hRule="exact" w:wrap="none" w:vAnchor="page" w:hAnchor="page" w:x="1709" w:y="996"/>
        <w:shd w:val="clear" w:color="auto" w:fill="auto"/>
        <w:spacing w:before="0" w:line="278" w:lineRule="exact"/>
      </w:pPr>
      <w:r>
        <w:rPr>
          <w:rStyle w:val="21"/>
        </w:rPr>
        <w:t>Мероприятия, указанные в Перечне, не являются обязательными в отношении много</w:t>
      </w:r>
      <w:r w:rsidR="00B92DE0">
        <w:rPr>
          <w:rStyle w:val="21"/>
        </w:rPr>
        <w:softHyphen/>
      </w:r>
      <w:r>
        <w:rPr>
          <w:rStyle w:val="21"/>
        </w:rPr>
        <w:t>квартирных домов, признанных аварийными и не оборудованных централизованными коммунальными ресурсами.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570"/>
        <w:gridCol w:w="1501"/>
        <w:gridCol w:w="1374"/>
        <w:gridCol w:w="1013"/>
        <w:gridCol w:w="1392"/>
        <w:gridCol w:w="1128"/>
        <w:gridCol w:w="1027"/>
      </w:tblGrid>
      <w:tr w:rsidR="000A0589" w:rsidTr="00A2152C">
        <w:trPr>
          <w:trHeight w:hRule="exact" w:val="257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0589" w:rsidRPr="000745C3" w:rsidRDefault="000A0589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53" w:lineRule="exact"/>
              <w:ind w:left="94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Наименование</w:t>
            </w:r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Цель</w:t>
            </w:r>
          </w:p>
          <w:p w:rsidR="000A0589" w:rsidRDefault="00A2152C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мероприяти</w:t>
            </w:r>
            <w:r w:rsidR="006F7A4A">
              <w:rPr>
                <w:rStyle w:val="22"/>
              </w:rPr>
              <w:t>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F8F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Применяе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мы</w:t>
            </w:r>
            <w:r w:rsidR="006F7A4A">
              <w:rPr>
                <w:rStyle w:val="22"/>
              </w:rPr>
              <w:t>е</w:t>
            </w:r>
            <w:proofErr w:type="spellEnd"/>
            <w:r w:rsidR="006F7A4A">
              <w:rPr>
                <w:rStyle w:val="22"/>
              </w:rPr>
              <w:t xml:space="preserve"> </w:t>
            </w:r>
            <w:proofErr w:type="gramStart"/>
            <w:r w:rsidR="006F7A4A">
              <w:rPr>
                <w:rStyle w:val="22"/>
              </w:rPr>
              <w:t>техно</w:t>
            </w:r>
            <w:r>
              <w:rPr>
                <w:rStyle w:val="22"/>
              </w:rPr>
              <w:t>-</w:t>
            </w:r>
            <w:r w:rsidR="006F7A4A">
              <w:rPr>
                <w:rStyle w:val="22"/>
              </w:rPr>
              <w:t>логии</w:t>
            </w:r>
            <w:proofErr w:type="gramEnd"/>
            <w:r w:rsidR="006F7A4A">
              <w:rPr>
                <w:rStyle w:val="22"/>
              </w:rPr>
              <w:t xml:space="preserve"> и ма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териалы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proofErr w:type="spellStart"/>
            <w:proofErr w:type="gramStart"/>
            <w:r>
              <w:rPr>
                <w:rStyle w:val="22"/>
              </w:rPr>
              <w:t>Возмо</w:t>
            </w:r>
            <w:r w:rsidR="00EB4F8F">
              <w:rPr>
                <w:rStyle w:val="22"/>
              </w:rPr>
              <w:t>-</w:t>
            </w:r>
            <w:r>
              <w:rPr>
                <w:rStyle w:val="22"/>
              </w:rPr>
              <w:t>жные</w:t>
            </w:r>
            <w:proofErr w:type="spellEnd"/>
            <w:proofErr w:type="gramEnd"/>
          </w:p>
          <w:p w:rsidR="00EB4F8F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исполн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тели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меро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при</w:t>
            </w:r>
            <w:r w:rsidR="006F7A4A">
              <w:rPr>
                <w:rStyle w:val="22"/>
              </w:rPr>
              <w:t>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F8F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Ориентиро</w:t>
            </w:r>
            <w:proofErr w:type="spellEnd"/>
            <w:r w:rsidR="00EB4F8F">
              <w:rPr>
                <w:rStyle w:val="22"/>
              </w:rPr>
              <w:t>-</w:t>
            </w:r>
          </w:p>
          <w:p w:rsidR="00EB4F8F" w:rsidRDefault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вочные</w:t>
            </w:r>
            <w:proofErr w:type="spellEnd"/>
            <w:r>
              <w:rPr>
                <w:rStyle w:val="22"/>
              </w:rPr>
              <w:t xml:space="preserve"> р</w:t>
            </w:r>
            <w:r w:rsidR="006F7A4A">
              <w:rPr>
                <w:rStyle w:val="22"/>
              </w:rPr>
              <w:t>ас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ходы на про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 xml:space="preserve">ведение </w:t>
            </w:r>
            <w:proofErr w:type="spellStart"/>
            <w:r w:rsidR="006F7A4A">
              <w:rPr>
                <w:rStyle w:val="22"/>
              </w:rPr>
              <w:t>меро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прияти</w:t>
            </w:r>
            <w:r w:rsidR="006F7A4A">
              <w:rPr>
                <w:rStyle w:val="22"/>
              </w:rPr>
              <w:t>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   Объё</w:t>
            </w:r>
            <w:r w:rsidR="006F7A4A">
              <w:rPr>
                <w:rStyle w:val="22"/>
              </w:rPr>
              <w:t>м</w:t>
            </w:r>
          </w:p>
          <w:p w:rsidR="00EB4F8F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о</w:t>
            </w:r>
            <w:r w:rsidR="006F7A4A">
              <w:rPr>
                <w:rStyle w:val="22"/>
              </w:rPr>
              <w:t>жида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емого</w:t>
            </w:r>
            <w:proofErr w:type="spellEnd"/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снижения</w:t>
            </w:r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использу</w:t>
            </w:r>
            <w:proofErr w:type="spellEnd"/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емых</w:t>
            </w:r>
            <w:proofErr w:type="spellEnd"/>
          </w:p>
          <w:p w:rsidR="00EB4F8F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комму</w:t>
            </w:r>
            <w:r w:rsidR="00EB4F8F">
              <w:rPr>
                <w:rStyle w:val="22"/>
              </w:rPr>
              <w:t>-</w:t>
            </w:r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нальных</w:t>
            </w:r>
            <w:proofErr w:type="spellEnd"/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ресурсов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  </w:t>
            </w:r>
            <w:r w:rsidR="006F7A4A">
              <w:rPr>
                <w:rStyle w:val="22"/>
              </w:rPr>
              <w:t>Сроки</w:t>
            </w:r>
          </w:p>
          <w:p w:rsidR="00EB4F8F" w:rsidRDefault="00EB4F8F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о</w:t>
            </w:r>
            <w:r w:rsidR="006F7A4A">
              <w:rPr>
                <w:rStyle w:val="22"/>
              </w:rPr>
              <w:t>купае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мости</w:t>
            </w:r>
          </w:p>
          <w:p w:rsidR="00EB4F8F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меро</w:t>
            </w:r>
            <w:proofErr w:type="spellEnd"/>
            <w:r w:rsidR="00EB4F8F">
              <w:rPr>
                <w:rStyle w:val="22"/>
              </w:rPr>
              <w:t>-</w:t>
            </w:r>
          </w:p>
          <w:p w:rsidR="000A0589" w:rsidRDefault="006F7A4A" w:rsidP="00EB4F8F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приятий</w:t>
            </w:r>
          </w:p>
        </w:tc>
      </w:tr>
      <w:tr w:rsidR="000A0589">
        <w:trPr>
          <w:trHeight w:hRule="exact" w:val="869"/>
        </w:trPr>
        <w:tc>
          <w:tcPr>
            <w:tcW w:w="93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Перечень основных мероприятий в отношении общего имущества в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многоквартирном доме.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Система отопления</w:t>
            </w:r>
          </w:p>
        </w:tc>
      </w:tr>
      <w:tr w:rsidR="000A0589" w:rsidTr="00A2152C">
        <w:trPr>
          <w:trHeight w:hRule="exact" w:val="367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Pr="000745C3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5C3">
              <w:rPr>
                <w:rStyle w:val="2Garamond7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Установка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линейных</w:t>
            </w:r>
          </w:p>
          <w:p w:rsidR="000A0589" w:rsidRDefault="001A4CEC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proofErr w:type="spellStart"/>
            <w:proofErr w:type="gramStart"/>
            <w:r>
              <w:rPr>
                <w:rStyle w:val="22"/>
              </w:rPr>
              <w:t>балансирово-ч</w:t>
            </w:r>
            <w:r w:rsidR="006F7A4A">
              <w:rPr>
                <w:rStyle w:val="22"/>
              </w:rPr>
              <w:t>ных</w:t>
            </w:r>
            <w:proofErr w:type="spellEnd"/>
            <w:proofErr w:type="gramEnd"/>
            <w:r w:rsidR="006F7A4A">
              <w:rPr>
                <w:rStyle w:val="22"/>
              </w:rPr>
              <w:t xml:space="preserve"> вентилей и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балансировка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системы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отопления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after="60" w:line="140" w:lineRule="exact"/>
            </w:pPr>
            <w:r>
              <w:rPr>
                <w:rStyle w:val="2Garamond7pt0pt"/>
              </w:rPr>
              <w:t>1)</w:t>
            </w:r>
          </w:p>
          <w:p w:rsidR="000A0589" w:rsidRDefault="006F7A4A" w:rsidP="001A4CEC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60" w:line="278" w:lineRule="exact"/>
            </w:pPr>
            <w:r>
              <w:rPr>
                <w:rStyle w:val="22"/>
              </w:rPr>
              <w:t>рациональное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2"/>
              </w:rPr>
              <w:t>использова</w:t>
            </w:r>
            <w:r w:rsidR="001A4CEC">
              <w:t>-</w:t>
            </w:r>
            <w:r>
              <w:rPr>
                <w:rStyle w:val="22"/>
              </w:rPr>
              <w:t>ние</w:t>
            </w:r>
            <w:proofErr w:type="spellEnd"/>
            <w:proofErr w:type="gramEnd"/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тепловой </w:t>
            </w:r>
            <w:r w:rsidR="001A4CEC">
              <w:rPr>
                <w:rStyle w:val="22"/>
              </w:rPr>
              <w:t>энергии; 2) экономия по</w:t>
            </w:r>
            <w:r w:rsidR="00B92DE0">
              <w:rPr>
                <w:rStyle w:val="22"/>
              </w:rPr>
              <w:softHyphen/>
            </w:r>
            <w:r w:rsidR="001A4CEC">
              <w:rPr>
                <w:rStyle w:val="22"/>
              </w:rPr>
              <w:t>треблени</w:t>
            </w:r>
            <w:r>
              <w:rPr>
                <w:rStyle w:val="22"/>
              </w:rPr>
              <w:t>я тепловой энергии в си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стеме отоп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proofErr w:type="spellStart"/>
            <w:proofErr w:type="gramStart"/>
            <w:r>
              <w:rPr>
                <w:rStyle w:val="22"/>
              </w:rPr>
              <w:t>Балансиро</w:t>
            </w:r>
            <w:r w:rsidR="001A4CEC">
              <w:rPr>
                <w:rStyle w:val="22"/>
              </w:rPr>
              <w:t>-</w:t>
            </w:r>
            <w:r>
              <w:rPr>
                <w:rStyle w:val="22"/>
              </w:rPr>
              <w:t>вочные</w:t>
            </w:r>
            <w:proofErr w:type="spellEnd"/>
            <w:proofErr w:type="gramEnd"/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вентили,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запорные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вентили,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22"/>
              </w:rPr>
              <w:t>воздухо</w:t>
            </w:r>
            <w:proofErr w:type="spellEnd"/>
            <w:r>
              <w:rPr>
                <w:rStyle w:val="22"/>
              </w:rPr>
              <w:softHyphen/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выпускные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клапаны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шт</w:t>
            </w:r>
            <w:proofErr w:type="gramStart"/>
            <w:r>
              <w:rPr>
                <w:rStyle w:val="22"/>
              </w:rPr>
              <w:t>.З</w:t>
            </w:r>
            <w:proofErr w:type="spellEnd"/>
            <w:proofErr w:type="gramEnd"/>
          </w:p>
          <w:p w:rsidR="001D38C5" w:rsidRDefault="001D38C5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after="60" w:line="220" w:lineRule="exact"/>
            </w:pPr>
          </w:p>
          <w:p w:rsidR="000A0589" w:rsidRPr="001D38C5" w:rsidRDefault="001D38C5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60" w:line="1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До </w:t>
            </w:r>
            <w:r>
              <w:rPr>
                <w:rStyle w:val="21pt"/>
              </w:rPr>
              <w:t>7%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48 мес.</w:t>
            </w:r>
          </w:p>
        </w:tc>
      </w:tr>
      <w:tr w:rsidR="000A0589" w:rsidTr="00A2152C">
        <w:trPr>
          <w:trHeight w:hRule="exact" w:val="174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Pr="000745C3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5C3">
              <w:rPr>
                <w:rStyle w:val="2Garamond7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Промывка</w:t>
            </w:r>
          </w:p>
          <w:p w:rsidR="00E957EA" w:rsidRDefault="00E957E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  <w:rPr>
                <w:rStyle w:val="22"/>
              </w:rPr>
            </w:pPr>
            <w:proofErr w:type="spellStart"/>
            <w:r>
              <w:rPr>
                <w:rStyle w:val="22"/>
              </w:rPr>
              <w:t>Т</w:t>
            </w:r>
            <w:r w:rsidR="006F7A4A">
              <w:rPr>
                <w:rStyle w:val="22"/>
              </w:rPr>
              <w:t>рубопрово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E957E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22"/>
              </w:rPr>
              <w:t>до</w:t>
            </w:r>
            <w:r w:rsidR="006F7A4A">
              <w:rPr>
                <w:rStyle w:val="22"/>
              </w:rPr>
              <w:t>в</w:t>
            </w:r>
            <w:proofErr w:type="spellEnd"/>
            <w:r w:rsidR="006F7A4A">
              <w:rPr>
                <w:rStyle w:val="22"/>
              </w:rPr>
              <w:t xml:space="preserve"> и стояков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системы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отопления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1)</w:t>
            </w:r>
          </w:p>
          <w:p w:rsidR="000A0589" w:rsidRDefault="006F7A4A" w:rsidP="001A4CEC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60" w:line="278" w:lineRule="exact"/>
            </w:pPr>
            <w:r>
              <w:rPr>
                <w:rStyle w:val="22"/>
              </w:rPr>
              <w:t>рациональное</w:t>
            </w:r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2"/>
              </w:rPr>
              <w:t>использова</w:t>
            </w:r>
            <w:r w:rsidR="001A4CEC">
              <w:t>-</w:t>
            </w:r>
            <w:r>
              <w:rPr>
                <w:rStyle w:val="22"/>
              </w:rPr>
              <w:t>ние</w:t>
            </w:r>
            <w:proofErr w:type="spellEnd"/>
            <w:proofErr w:type="gramEnd"/>
          </w:p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тепловой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2"/>
              </w:rPr>
              <w:t>Промыво</w:t>
            </w:r>
            <w:r w:rsidR="001A4CEC">
              <w:rPr>
                <w:rStyle w:val="22"/>
              </w:rPr>
              <w:t>-чны</w:t>
            </w:r>
            <w:r>
              <w:rPr>
                <w:rStyle w:val="22"/>
              </w:rPr>
              <w:t>е</w:t>
            </w:r>
            <w:proofErr w:type="spellEnd"/>
            <w:proofErr w:type="gramEnd"/>
            <w:r>
              <w:rPr>
                <w:rStyle w:val="22"/>
              </w:rPr>
              <w:t xml:space="preserve"> ма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шины и реа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генты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1м.п.230 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36" w:h="8866" w:wrap="none" w:vAnchor="page" w:hAnchor="page" w:x="1709" w:y="66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</w:tbl>
    <w:p w:rsidR="000A0589" w:rsidRDefault="000A0589">
      <w:pPr>
        <w:rPr>
          <w:sz w:val="2"/>
          <w:szCs w:val="2"/>
        </w:rPr>
        <w:sectPr w:rsidR="000A05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777"/>
        <w:gridCol w:w="1417"/>
        <w:gridCol w:w="1276"/>
        <w:gridCol w:w="993"/>
        <w:gridCol w:w="1387"/>
        <w:gridCol w:w="1128"/>
        <w:gridCol w:w="1056"/>
      </w:tblGrid>
      <w:tr w:rsidR="000A0589" w:rsidTr="009246F7">
        <w:trPr>
          <w:trHeight w:hRule="exact" w:val="199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  <w:rPr>
                <w:sz w:val="10"/>
                <w:szCs w:val="1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after="180" w:line="220" w:lineRule="exact"/>
              <w:jc w:val="right"/>
            </w:pPr>
            <w:r>
              <w:rPr>
                <w:rStyle w:val="23"/>
              </w:rPr>
              <w:t>|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180" w:line="80" w:lineRule="exact"/>
              <w:jc w:val="right"/>
            </w:pPr>
            <w:r>
              <w:rPr>
                <w:rStyle w:val="2Calibri4pt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</w:pPr>
            <w:r>
              <w:rPr>
                <w:rStyle w:val="22"/>
              </w:rPr>
              <w:t>энергии; 2)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</w:pPr>
            <w:r>
              <w:rPr>
                <w:rStyle w:val="22"/>
              </w:rPr>
              <w:t>экономия</w:t>
            </w:r>
          </w:p>
          <w:p w:rsidR="00E957EA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потребле</w:t>
            </w:r>
            <w:proofErr w:type="spellEnd"/>
            <w:r w:rsidR="00E957EA">
              <w:rPr>
                <w:rStyle w:val="22"/>
              </w:rPr>
              <w:t>-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</w:pPr>
            <w:proofErr w:type="spellStart"/>
            <w:r>
              <w:rPr>
                <w:rStyle w:val="22"/>
              </w:rPr>
              <w:t>ния</w:t>
            </w:r>
            <w:proofErr w:type="spellEnd"/>
            <w:r>
              <w:rPr>
                <w:rStyle w:val="22"/>
              </w:rPr>
              <w:t xml:space="preserve"> тепловой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</w:pPr>
            <w:r>
              <w:rPr>
                <w:rStyle w:val="22"/>
              </w:rPr>
              <w:t xml:space="preserve">энергии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</w:pPr>
            <w:r>
              <w:rPr>
                <w:rStyle w:val="22"/>
              </w:rPr>
              <w:t>системе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/>
            </w:pPr>
            <w:r>
              <w:rPr>
                <w:rStyle w:val="22"/>
              </w:rPr>
              <w:t>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  <w:rPr>
                <w:sz w:val="10"/>
                <w:szCs w:val="10"/>
              </w:rPr>
            </w:pPr>
          </w:p>
        </w:tc>
      </w:tr>
      <w:tr w:rsidR="000A0589" w:rsidTr="009246F7">
        <w:trPr>
          <w:trHeight w:hRule="exact" w:val="365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Ремонт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изоляции</w:t>
            </w:r>
          </w:p>
          <w:p w:rsidR="000A0589" w:rsidRDefault="001D38C5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трубопроводо</w:t>
            </w:r>
            <w:r w:rsidR="006F7A4A">
              <w:rPr>
                <w:rStyle w:val="22"/>
              </w:rPr>
              <w:t>в системы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отопления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применением</w:t>
            </w:r>
          </w:p>
          <w:p w:rsidR="001D38C5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энергоэф</w:t>
            </w:r>
            <w:proofErr w:type="spellEnd"/>
            <w:r w:rsidR="00E957EA">
              <w:rPr>
                <w:rStyle w:val="22"/>
              </w:rPr>
              <w:t>-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фективных</w:t>
            </w:r>
            <w:proofErr w:type="spellEnd"/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7EA" w:rsidRDefault="001D38C5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  <w:lang w:eastAsia="en-US" w:bidi="en-US"/>
              </w:rPr>
              <w:t>1)</w:t>
            </w:r>
            <w:proofErr w:type="spellStart"/>
            <w:r>
              <w:rPr>
                <w:rStyle w:val="22"/>
              </w:rPr>
              <w:t>Р</w:t>
            </w:r>
            <w:r w:rsidR="006F7A4A">
              <w:rPr>
                <w:rStyle w:val="22"/>
              </w:rPr>
              <w:t>аци</w:t>
            </w:r>
            <w:proofErr w:type="spellEnd"/>
            <w:r w:rsidR="00E957EA">
              <w:rPr>
                <w:rStyle w:val="22"/>
              </w:rPr>
              <w:t>-</w:t>
            </w:r>
          </w:p>
          <w:p w:rsidR="000A0589" w:rsidRDefault="006F7A4A" w:rsidP="00E957E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after="60" w:line="220" w:lineRule="exact"/>
            </w:pPr>
            <w:proofErr w:type="spellStart"/>
            <w:r>
              <w:rPr>
                <w:rStyle w:val="22"/>
              </w:rPr>
              <w:t>ональное</w:t>
            </w:r>
            <w:proofErr w:type="spellEnd"/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использова</w:t>
            </w:r>
            <w:proofErr w:type="spellEnd"/>
            <w:r w:rsidR="00E957EA">
              <w:rPr>
                <w:rStyle w:val="22"/>
              </w:rPr>
              <w:t>-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1D38C5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тепловой энергии; </w:t>
            </w:r>
          </w:p>
          <w:p w:rsidR="000A0589" w:rsidRDefault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2) экономия потреблени</w:t>
            </w:r>
            <w:r w:rsidR="006F7A4A">
              <w:rPr>
                <w:rStyle w:val="22"/>
              </w:rPr>
              <w:t>я тепловой энергии в системе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Современные</w:t>
            </w:r>
          </w:p>
          <w:p w:rsidR="00E957EA" w:rsidRDefault="00E957E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т</w:t>
            </w:r>
            <w:r w:rsidR="006F7A4A">
              <w:rPr>
                <w:rStyle w:val="22"/>
              </w:rPr>
              <w:t>еплоизоля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E957E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ц</w:t>
            </w:r>
            <w:r w:rsidR="006F7A4A">
              <w:rPr>
                <w:rStyle w:val="22"/>
              </w:rPr>
              <w:t>ионные</w:t>
            </w:r>
            <w:proofErr w:type="spellEnd"/>
            <w:r w:rsidR="006F7A4A">
              <w:rPr>
                <w:rStyle w:val="22"/>
              </w:rPr>
              <w:t xml:space="preserve"> ма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териалы в виде скорлуп и цилиндров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  <w:ind w:left="360"/>
            </w:pPr>
            <w:r>
              <w:rPr>
                <w:rStyle w:val="22"/>
              </w:rPr>
              <w:t>УО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 м.п.320р.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  <w:tr w:rsidR="000A0589" w:rsidTr="009246F7">
        <w:trPr>
          <w:trHeight w:hRule="exact" w:val="78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384" w:h="14558" w:wrap="none" w:vAnchor="page" w:hAnchor="page" w:x="1679" w:y="1009"/>
            </w:pPr>
          </w:p>
        </w:tc>
      </w:tr>
      <w:tr w:rsidR="000A0589">
        <w:trPr>
          <w:trHeight w:hRule="exact" w:val="317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Система электроснабжения</w:t>
            </w:r>
          </w:p>
        </w:tc>
      </w:tr>
      <w:tr w:rsidR="000A0589" w:rsidTr="009246F7">
        <w:trPr>
          <w:trHeight w:hRule="exact" w:val="403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Замена ламп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накаливания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 местах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общего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пользования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на</w:t>
            </w:r>
          </w:p>
          <w:p w:rsidR="000A0589" w:rsidRDefault="006F7A4A" w:rsidP="001D38C5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энергоэффек</w:t>
            </w:r>
            <w:r w:rsidR="00B92DE0">
              <w:rPr>
                <w:rStyle w:val="22"/>
              </w:rPr>
              <w:softHyphen/>
            </w:r>
            <w:r w:rsidR="00681B83" w:rsidRPr="00681B83">
              <w:rPr>
                <w:rStyle w:val="22"/>
              </w:rPr>
              <w:t>тивные</w:t>
            </w:r>
            <w:proofErr w:type="spellEnd"/>
            <w:r w:rsidR="00681B83" w:rsidRPr="00681B83">
              <w:rPr>
                <w:rStyle w:val="22"/>
              </w:rPr>
              <w:t xml:space="preserve"> лампы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6F7A4A" w:rsidP="00681B83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1)экономия</w:t>
            </w:r>
          </w:p>
          <w:p w:rsidR="001A4CEC" w:rsidRDefault="001A4CEC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>Э</w:t>
            </w:r>
            <w:r w:rsidR="006F7A4A">
              <w:rPr>
                <w:rStyle w:val="22"/>
              </w:rPr>
              <w:t>лектро</w:t>
            </w:r>
            <w:r>
              <w:rPr>
                <w:rStyle w:val="22"/>
              </w:rPr>
              <w:t>-</w:t>
            </w:r>
          </w:p>
          <w:p w:rsidR="00681B83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энергии; 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2)улучшение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качества</w:t>
            </w:r>
          </w:p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9246F7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2"/>
              </w:rPr>
              <w:t>С</w:t>
            </w:r>
            <w:r w:rsidR="006F7A4A">
              <w:rPr>
                <w:rStyle w:val="22"/>
              </w:rPr>
              <w:t>ветодиод</w:t>
            </w:r>
            <w:r>
              <w:rPr>
                <w:rStyle w:val="22"/>
              </w:rPr>
              <w:t>-</w:t>
            </w:r>
            <w:proofErr w:type="spellStart"/>
            <w:r w:rsidR="006F7A4A">
              <w:rPr>
                <w:rStyle w:val="22"/>
              </w:rPr>
              <w:t>ные</w:t>
            </w:r>
            <w:proofErr w:type="spellEnd"/>
            <w:proofErr w:type="gramEnd"/>
          </w:p>
          <w:p w:rsidR="000A0589" w:rsidRDefault="009246F7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2"/>
              </w:rPr>
              <w:t>с</w:t>
            </w:r>
            <w:r w:rsidR="006F7A4A">
              <w:rPr>
                <w:rStyle w:val="22"/>
              </w:rPr>
              <w:t>ветильни</w:t>
            </w:r>
            <w:r>
              <w:rPr>
                <w:rStyle w:val="22"/>
              </w:rPr>
              <w:t>-</w:t>
            </w:r>
            <w:proofErr w:type="spellStart"/>
            <w:r w:rsidR="006F7A4A">
              <w:rPr>
                <w:rStyle w:val="22"/>
              </w:rPr>
              <w:t>ки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  <w:ind w:right="360"/>
              <w:jc w:val="right"/>
            </w:pPr>
            <w:r>
              <w:rPr>
                <w:rStyle w:val="22"/>
              </w:rPr>
              <w:t>УО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 шт.1200р.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94%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84" w:h="14558" w:wrap="none" w:vAnchor="page" w:hAnchor="page" w:x="1679" w:y="1009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22"/>
              </w:rPr>
              <w:t>З</w:t>
            </w:r>
            <w:proofErr w:type="gramEnd"/>
            <w:r w:rsidR="009246F7">
              <w:rPr>
                <w:rStyle w:val="22"/>
              </w:rPr>
              <w:t xml:space="preserve"> </w:t>
            </w:r>
            <w:r>
              <w:rPr>
                <w:rStyle w:val="22"/>
              </w:rPr>
              <w:t>года</w:t>
            </w:r>
          </w:p>
        </w:tc>
      </w:tr>
    </w:tbl>
    <w:p w:rsidR="000A0589" w:rsidRDefault="000A0589">
      <w:pPr>
        <w:rPr>
          <w:sz w:val="2"/>
          <w:szCs w:val="2"/>
        </w:rPr>
        <w:sectPr w:rsidR="000A05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570"/>
        <w:gridCol w:w="1448"/>
        <w:gridCol w:w="1437"/>
        <w:gridCol w:w="1013"/>
        <w:gridCol w:w="1382"/>
        <w:gridCol w:w="1128"/>
        <w:gridCol w:w="1075"/>
      </w:tblGrid>
      <w:tr w:rsidR="00681B83" w:rsidTr="00C20D72">
        <w:trPr>
          <w:trHeight w:hRule="exact" w:val="312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B83" w:rsidRDefault="00681B83" w:rsidP="00681B83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lastRenderedPageBreak/>
              <w:t>Дверные и оконные конструкции</w:t>
            </w:r>
          </w:p>
          <w:p w:rsidR="00681B83" w:rsidRDefault="00681B83" w:rsidP="00681B83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center"/>
            </w:pPr>
            <w:proofErr w:type="spellStart"/>
            <w:r>
              <w:rPr>
                <w:rStyle w:val="22"/>
              </w:rPr>
              <w:t>эные</w:t>
            </w:r>
            <w:proofErr w:type="spellEnd"/>
            <w:r>
              <w:rPr>
                <w:rStyle w:val="22"/>
              </w:rPr>
              <w:t xml:space="preserve"> и оконные конструкции</w:t>
            </w:r>
          </w:p>
        </w:tc>
      </w:tr>
      <w:tr w:rsidR="000A0589" w:rsidTr="00032292">
        <w:trPr>
          <w:trHeight w:hRule="exact" w:val="48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  <w:lang w:val="en-US" w:eastAsia="en-US" w:bidi="en-US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CEC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>Утепление дверных бло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 xml:space="preserve">ков на входе в подъезды и обеспечение </w:t>
            </w:r>
            <w:proofErr w:type="spellStart"/>
            <w:r>
              <w:rPr>
                <w:rStyle w:val="22"/>
              </w:rPr>
              <w:t>автоматичес</w:t>
            </w:r>
            <w:proofErr w:type="spellEnd"/>
            <w:r w:rsidR="001A4CEC">
              <w:rPr>
                <w:rStyle w:val="22"/>
              </w:rPr>
              <w:t>-</w:t>
            </w:r>
          </w:p>
          <w:p w:rsidR="000A0589" w:rsidRDefault="001A4CEC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к</w:t>
            </w:r>
            <w:r w:rsidR="006F7A4A">
              <w:rPr>
                <w:rStyle w:val="22"/>
              </w:rPr>
              <w:t>ого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закрывания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дверей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1)снижение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утечек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тепла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через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двери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подъездов;</w:t>
            </w:r>
          </w:p>
          <w:p w:rsidR="004F2746" w:rsidRDefault="006F7A4A" w:rsidP="004F2746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</w:rPr>
              <w:t>2)</w:t>
            </w:r>
            <w:proofErr w:type="spellStart"/>
            <w:r w:rsidR="004F2746">
              <w:rPr>
                <w:rStyle w:val="22"/>
              </w:rPr>
              <w:t>Р</w:t>
            </w:r>
            <w:r>
              <w:rPr>
                <w:rStyle w:val="22"/>
              </w:rPr>
              <w:t>ацио</w:t>
            </w:r>
            <w:proofErr w:type="spellEnd"/>
            <w:r w:rsidR="004F2746">
              <w:rPr>
                <w:rStyle w:val="22"/>
              </w:rPr>
              <w:t>-</w:t>
            </w:r>
          </w:p>
          <w:p w:rsidR="000A0589" w:rsidRDefault="006F7A4A" w:rsidP="004F2746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нальное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использова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4F2746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тепловой энергии; 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3) усиление безопасное </w:t>
            </w:r>
            <w:proofErr w:type="spellStart"/>
            <w:r>
              <w:rPr>
                <w:rStyle w:val="22"/>
              </w:rPr>
              <w:t>ти</w:t>
            </w:r>
            <w:proofErr w:type="spellEnd"/>
            <w:r>
              <w:rPr>
                <w:rStyle w:val="22"/>
              </w:rPr>
              <w:t xml:space="preserve"> жителей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CEC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Двери с </w:t>
            </w:r>
            <w:proofErr w:type="spellStart"/>
            <w:r>
              <w:rPr>
                <w:rStyle w:val="22"/>
              </w:rPr>
              <w:t>теп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лоизоля</w:t>
            </w:r>
            <w:proofErr w:type="spellEnd"/>
            <w:r w:rsidR="001A4CEC">
              <w:rPr>
                <w:rStyle w:val="22"/>
              </w:rPr>
              <w:t>-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цией</w:t>
            </w:r>
            <w:proofErr w:type="spellEnd"/>
            <w:r>
              <w:rPr>
                <w:rStyle w:val="22"/>
              </w:rPr>
              <w:t>,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прокладки, </w:t>
            </w:r>
            <w:proofErr w:type="spellStart"/>
            <w:r>
              <w:rPr>
                <w:rStyle w:val="22"/>
              </w:rPr>
              <w:t>полиуретан</w:t>
            </w:r>
            <w:proofErr w:type="gramStart"/>
            <w:r>
              <w:rPr>
                <w:rStyle w:val="22"/>
              </w:rPr>
              <w:t>о</w:t>
            </w:r>
            <w:proofErr w:type="spellEnd"/>
            <w:r w:rsidR="00E957EA"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вая</w:t>
            </w:r>
            <w:proofErr w:type="spellEnd"/>
            <w:r>
              <w:rPr>
                <w:rStyle w:val="22"/>
              </w:rPr>
              <w:t xml:space="preserve"> пена, </w:t>
            </w:r>
            <w:proofErr w:type="spellStart"/>
            <w:r>
              <w:rPr>
                <w:rStyle w:val="22"/>
              </w:rPr>
              <w:t>ав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томатичес</w:t>
            </w:r>
            <w:proofErr w:type="spellEnd"/>
            <w:r>
              <w:rPr>
                <w:rStyle w:val="22"/>
              </w:rPr>
              <w:t xml:space="preserve"> кие дверные доводчики и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др.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ind w:left="360"/>
            </w:pPr>
            <w:r>
              <w:rPr>
                <w:rStyle w:val="22"/>
              </w:rPr>
              <w:t>УО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 шт.23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000р.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both"/>
            </w:pPr>
            <w:r>
              <w:rPr>
                <w:rStyle w:val="22"/>
              </w:rPr>
              <w:t>До 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  <w:tr w:rsidR="000A0589" w:rsidTr="00032292">
        <w:trPr>
          <w:trHeight w:hRule="exact" w:val="19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  <w:lang w:val="en-US" w:eastAsia="en-US" w:bidi="en-US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Установка дверей и за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 xml:space="preserve">слонок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проемах</w:t>
            </w:r>
            <w:proofErr w:type="gramStart"/>
            <w:r>
              <w:rPr>
                <w:rStyle w:val="22"/>
              </w:rPr>
              <w:t xml:space="preserve"> .</w:t>
            </w:r>
            <w:proofErr w:type="gramEnd"/>
            <w:r>
              <w:rPr>
                <w:rStyle w:val="22"/>
              </w:rPr>
              <w:t xml:space="preserve"> под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вальных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помещений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746" w:rsidRDefault="006F7A4A" w:rsidP="004F2746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</w:rPr>
              <w:t>1)</w:t>
            </w:r>
            <w:proofErr w:type="spellStart"/>
            <w:r w:rsidR="004F2746">
              <w:rPr>
                <w:rStyle w:val="22"/>
              </w:rPr>
              <w:t>Р</w:t>
            </w:r>
            <w:r>
              <w:rPr>
                <w:rStyle w:val="22"/>
              </w:rPr>
              <w:t>ацио</w:t>
            </w:r>
            <w:proofErr w:type="spellEnd"/>
            <w:r w:rsidR="004F2746">
              <w:rPr>
                <w:rStyle w:val="22"/>
              </w:rPr>
              <w:t>-</w:t>
            </w:r>
          </w:p>
          <w:p w:rsidR="000A0589" w:rsidRDefault="006F7A4A" w:rsidP="004F2746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нальное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использова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тепловой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энергии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Двери, дверки и за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 xml:space="preserve">слонки с </w:t>
            </w:r>
            <w:proofErr w:type="spellStart"/>
            <w:proofErr w:type="gramStart"/>
            <w:r>
              <w:rPr>
                <w:rStyle w:val="22"/>
              </w:rPr>
              <w:t>теплоизоляц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ией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 шт.12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000р.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both"/>
            </w:pPr>
            <w:r>
              <w:rPr>
                <w:rStyle w:val="22"/>
              </w:rPr>
              <w:t>До 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24 мес.</w:t>
            </w:r>
          </w:p>
        </w:tc>
      </w:tr>
      <w:tr w:rsidR="000A0589" w:rsidTr="00032292">
        <w:trPr>
          <w:trHeight w:hRule="exact" w:val="15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  <w:lang w:val="en-US" w:eastAsia="en-US" w:bidi="en-US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Установка дверей и за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слонок в про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емах чердач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ных помеще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746" w:rsidRPr="004F2746" w:rsidRDefault="004F2746" w:rsidP="004F2746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after="60" w:line="620" w:lineRule="exact"/>
              <w:rPr>
                <w:rStyle w:val="22"/>
                <w:rFonts w:ascii="Times New Roman" w:hAnsi="Times New Roman" w:cs="Times New Roman"/>
                <w:b/>
              </w:rPr>
            </w:pPr>
            <w:r w:rsidRPr="004F2746">
              <w:rPr>
                <w:rStyle w:val="2Garamond31pt0pt"/>
                <w:rFonts w:ascii="Times New Roman" w:hAnsi="Times New Roman" w:cs="Times New Roman"/>
                <w:b w:val="0"/>
                <w:sz w:val="22"/>
                <w:szCs w:val="22"/>
              </w:rPr>
              <w:t>1)</w:t>
            </w:r>
            <w:proofErr w:type="spellStart"/>
            <w:r>
              <w:rPr>
                <w:rStyle w:val="22"/>
              </w:rPr>
              <w:t>Р</w:t>
            </w:r>
            <w:r w:rsidR="006F7A4A">
              <w:rPr>
                <w:rStyle w:val="22"/>
              </w:rPr>
              <w:t>ацио</w:t>
            </w:r>
            <w:proofErr w:type="spellEnd"/>
          </w:p>
          <w:p w:rsidR="000A0589" w:rsidRDefault="006F7A4A" w:rsidP="004F2746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нальное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использова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тепловой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энергии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Двери, дверки и за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 xml:space="preserve">слонки с </w:t>
            </w:r>
            <w:proofErr w:type="spellStart"/>
            <w:proofErr w:type="gramStart"/>
            <w:r>
              <w:rPr>
                <w:rStyle w:val="22"/>
              </w:rPr>
              <w:t>теплоизоляц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ией</w:t>
            </w:r>
            <w:proofErr w:type="spellEnd"/>
            <w:proofErr w:type="gramEnd"/>
            <w:r>
              <w:rPr>
                <w:rStyle w:val="22"/>
              </w:rPr>
              <w:t>,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воздушные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заслонки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 шт.12</w:t>
            </w:r>
          </w:p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000р.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both"/>
            </w:pPr>
            <w:r>
              <w:rPr>
                <w:rStyle w:val="22"/>
              </w:rPr>
              <w:t>До 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24 мес.</w:t>
            </w:r>
          </w:p>
        </w:tc>
      </w:tr>
      <w:tr w:rsidR="000A0589" w:rsidTr="00032292">
        <w:trPr>
          <w:trHeight w:hRule="exact" w:val="33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Утепление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1)</w:t>
            </w:r>
            <w:r w:rsidR="004F2746">
              <w:t>С</w:t>
            </w:r>
            <w:r w:rsidR="004F2746" w:rsidRPr="004F2746">
              <w:rPr>
                <w:rStyle w:val="22"/>
              </w:rPr>
              <w:t>нижение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Двери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27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дверных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032292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t>утечек тепла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теплоизоляц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28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блоков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32292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через двери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ией</w:t>
            </w:r>
            <w:proofErr w:type="spellEnd"/>
            <w:r>
              <w:rPr>
                <w:rStyle w:val="22"/>
              </w:rPr>
              <w:t>,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27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входе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61509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подъездов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прокладки,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 шт.23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28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  <w:lang w:val="en-US" w:eastAsia="en-US" w:bidi="en-US"/>
              </w:rPr>
              <w:t>11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подъезды и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</w:tcPr>
          <w:p w:rsidR="000A0589" w:rsidRPr="00661509" w:rsidRDefault="00661509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  <w:r w:rsidRPr="00661509">
              <w:rPr>
                <w:rStyle w:val="22"/>
                <w:rFonts w:ascii="Times New Roman" w:hAnsi="Times New Roman" w:cs="Times New Roman"/>
              </w:rPr>
              <w:t>2)рациональ</w:t>
            </w:r>
            <w:r w:rsidR="00B92DE0">
              <w:rPr>
                <w:rStyle w:val="22"/>
                <w:rFonts w:ascii="Times New Roman" w:hAnsi="Times New Roman" w:cs="Times New Roman"/>
              </w:rPr>
              <w:softHyphen/>
            </w:r>
            <w:r w:rsidRPr="00661509">
              <w:rPr>
                <w:rStyle w:val="22"/>
                <w:rFonts w:ascii="Times New Roman" w:hAnsi="Times New Roman" w:cs="Times New Roman"/>
              </w:rPr>
              <w:t>ное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полиуретано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ind w:right="380"/>
              <w:jc w:val="right"/>
            </w:pPr>
            <w:r>
              <w:rPr>
                <w:rStyle w:val="22"/>
              </w:rPr>
              <w:t>УО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000р.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jc w:val="both"/>
            </w:pPr>
            <w:r>
              <w:rPr>
                <w:rStyle w:val="22"/>
              </w:rPr>
              <w:t>До 5%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  <w:tr w:rsidR="000A0589" w:rsidTr="00032292">
        <w:trPr>
          <w:trHeight w:hRule="exact" w:val="269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обеспечение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</w:tcPr>
          <w:p w:rsidR="000A0589" w:rsidRPr="00661509" w:rsidRDefault="000A0589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вая</w:t>
            </w:r>
            <w:proofErr w:type="spellEnd"/>
            <w:r>
              <w:rPr>
                <w:rStyle w:val="22"/>
              </w:rPr>
              <w:t xml:space="preserve"> пена,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framePr w:w="9437" w:h="14568" w:wrap="none" w:vAnchor="page" w:hAnchor="page" w:x="1653" w:y="1009"/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27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автоматическ</w:t>
            </w:r>
            <w:proofErr w:type="spellEnd"/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Pr="00661509" w:rsidRDefault="000A0589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автоматичес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29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22"/>
              </w:rPr>
              <w:t>ого</w:t>
            </w:r>
            <w:proofErr w:type="gramEnd"/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/>
          </w:tcPr>
          <w:p w:rsidR="000A0589" w:rsidRPr="00661509" w:rsidRDefault="000A0589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кие </w:t>
            </w:r>
            <w:proofErr w:type="gramStart"/>
            <w:r>
              <w:rPr>
                <w:rStyle w:val="22"/>
              </w:rPr>
              <w:t>дверные</w:t>
            </w:r>
            <w:proofErr w:type="gram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  <w:tr w:rsidR="000A0589" w:rsidTr="00032292">
        <w:trPr>
          <w:trHeight w:hRule="exact" w:val="816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589" w:rsidRDefault="00032292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з</w:t>
            </w:r>
            <w:r w:rsidR="006F7A4A">
              <w:rPr>
                <w:rStyle w:val="22"/>
              </w:rPr>
              <w:t>акрывания</w:t>
            </w:r>
            <w:r w:rsidR="00A2152C">
              <w:rPr>
                <w:rStyle w:val="22"/>
              </w:rPr>
              <w:t xml:space="preserve"> дверей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589" w:rsidRPr="00661509" w:rsidRDefault="000A0589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37" w:h="14568" w:wrap="none" w:vAnchor="page" w:hAnchor="page" w:x="1653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доводчики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589" w:rsidRDefault="000A0589">
            <w:pPr>
              <w:framePr w:w="9437" w:h="14568" w:wrap="none" w:vAnchor="page" w:hAnchor="page" w:x="1653" w:y="1009"/>
              <w:rPr>
                <w:sz w:val="10"/>
                <w:szCs w:val="10"/>
              </w:rPr>
            </w:pPr>
          </w:p>
        </w:tc>
      </w:tr>
    </w:tbl>
    <w:p w:rsidR="000A0589" w:rsidRDefault="000A0589">
      <w:pPr>
        <w:rPr>
          <w:sz w:val="2"/>
          <w:szCs w:val="2"/>
        </w:rPr>
        <w:sectPr w:rsidR="000A05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565"/>
        <w:gridCol w:w="1354"/>
        <w:gridCol w:w="1526"/>
        <w:gridCol w:w="1013"/>
        <w:gridCol w:w="1387"/>
        <w:gridCol w:w="1128"/>
        <w:gridCol w:w="1066"/>
      </w:tblGrid>
      <w:tr w:rsidR="007F6005" w:rsidTr="00E14F98">
        <w:trPr>
          <w:trHeight w:hRule="exact" w:val="586"/>
        </w:trPr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005" w:rsidRDefault="007F6005" w:rsidP="007F6005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69" w:lineRule="exact"/>
              <w:jc w:val="center"/>
            </w:pPr>
            <w:r>
              <w:rPr>
                <w:rStyle w:val="22"/>
              </w:rPr>
              <w:lastRenderedPageBreak/>
              <w:t xml:space="preserve">II .Перечень дополнительных мероприятий в отношении общего имущества в </w:t>
            </w:r>
            <w:r>
              <w:t xml:space="preserve"> </w:t>
            </w:r>
            <w:r w:rsidRPr="007F6005">
              <w:rPr>
                <w:rStyle w:val="22"/>
              </w:rPr>
              <w:t>многоква</w:t>
            </w:r>
            <w:r>
              <w:rPr>
                <w:rStyle w:val="22"/>
              </w:rPr>
              <w:t>ртир</w:t>
            </w:r>
            <w:r>
              <w:rPr>
                <w:rStyle w:val="22"/>
              </w:rPr>
              <w:softHyphen/>
              <w:t>ном доме. Система отопления</w:t>
            </w:r>
          </w:p>
        </w:tc>
      </w:tr>
      <w:tr w:rsidR="000A0589" w:rsidTr="00593B53">
        <w:trPr>
          <w:trHeight w:hRule="exact" w:val="67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960" w:line="80" w:lineRule="exact"/>
            </w:pPr>
            <w:r>
              <w:rPr>
                <w:rStyle w:val="24pt"/>
              </w:rPr>
              <w:t>—</w:t>
            </w:r>
          </w:p>
          <w:p w:rsidR="000A0589" w:rsidRDefault="000A0589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960" w:after="2040" w:line="220" w:lineRule="exact"/>
            </w:pP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2040" w:line="220" w:lineRule="exact"/>
            </w:pPr>
            <w:r>
              <w:rPr>
                <w:rStyle w:val="22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Модернизаци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я ИТП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установкой и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настройкой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аппаратуры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автоматическ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gramStart"/>
            <w:r>
              <w:rPr>
                <w:rStyle w:val="22"/>
              </w:rPr>
              <w:t>ого</w:t>
            </w:r>
            <w:proofErr w:type="gram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управления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параметрами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воды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системе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отопления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зависимости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от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температуры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наружного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воздуха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746" w:rsidRDefault="004F2746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  <w:lang w:eastAsia="en-US" w:bidi="en-US"/>
              </w:rPr>
              <w:t>1</w:t>
            </w:r>
            <w:r w:rsidR="00331C20">
              <w:rPr>
                <w:rStyle w:val="22"/>
                <w:lang w:eastAsia="en-US" w:bidi="en-US"/>
              </w:rPr>
              <w:t>)</w:t>
            </w:r>
            <w:proofErr w:type="spellStart"/>
            <w:r>
              <w:rPr>
                <w:rStyle w:val="22"/>
              </w:rPr>
              <w:t>А</w:t>
            </w:r>
            <w:r w:rsidR="006F7A4A">
              <w:rPr>
                <w:rStyle w:val="22"/>
              </w:rPr>
              <w:t>втома</w:t>
            </w:r>
            <w:proofErr w:type="spellEnd"/>
          </w:p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тическое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регулирова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параметров в системе отопления;</w:t>
            </w:r>
          </w:p>
          <w:p w:rsidR="00331C20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</w:rPr>
              <w:t>2)</w:t>
            </w:r>
            <w:proofErr w:type="spellStart"/>
            <w:r w:rsidR="00331C20">
              <w:rPr>
                <w:rStyle w:val="22"/>
              </w:rPr>
              <w:t>Р</w:t>
            </w:r>
            <w:r>
              <w:rPr>
                <w:rStyle w:val="22"/>
              </w:rPr>
              <w:t>ацио</w:t>
            </w:r>
            <w:proofErr w:type="spellEnd"/>
          </w:p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нальное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использова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331C20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тепловой энергии; 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3) экономия </w:t>
            </w:r>
            <w:proofErr w:type="spellStart"/>
            <w:proofErr w:type="gramStart"/>
            <w:r>
              <w:rPr>
                <w:rStyle w:val="22"/>
              </w:rPr>
              <w:t>потреблени</w:t>
            </w:r>
            <w:proofErr w:type="spellEnd"/>
            <w:r>
              <w:rPr>
                <w:rStyle w:val="22"/>
              </w:rPr>
              <w:t xml:space="preserve"> я</w:t>
            </w:r>
            <w:proofErr w:type="gramEnd"/>
            <w:r>
              <w:rPr>
                <w:rStyle w:val="22"/>
              </w:rPr>
              <w:t xml:space="preserve"> тепловой энергии в системе отопления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Эборудовани</w:t>
            </w:r>
            <w:proofErr w:type="spellEnd"/>
            <w:r>
              <w:rPr>
                <w:rStyle w:val="22"/>
              </w:rPr>
              <w:t xml:space="preserve"> е для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автоматичес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кого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240" w:line="278" w:lineRule="exact"/>
            </w:pPr>
            <w:proofErr w:type="spellStart"/>
            <w:r>
              <w:rPr>
                <w:rStyle w:val="22"/>
              </w:rPr>
              <w:t>эегулирован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ия</w:t>
            </w:r>
            <w:proofErr w:type="spellEnd"/>
            <w:r>
              <w:rPr>
                <w:rStyle w:val="22"/>
              </w:rPr>
              <w:t xml:space="preserve"> расхода, температуры и давления воды в си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стеме отопле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ния, в том числе насосы, контроллеры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line="278" w:lineRule="exact"/>
            </w:pPr>
            <w:proofErr w:type="spellStart"/>
            <w:proofErr w:type="gramStart"/>
            <w:r>
              <w:rPr>
                <w:rStyle w:val="22"/>
              </w:rPr>
              <w:t>регулирующи</w:t>
            </w:r>
            <w:proofErr w:type="spellEnd"/>
            <w:r>
              <w:rPr>
                <w:rStyle w:val="22"/>
              </w:rPr>
              <w:t xml:space="preserve"> е</w:t>
            </w:r>
            <w:proofErr w:type="gramEnd"/>
            <w:r>
              <w:rPr>
                <w:rStyle w:val="22"/>
              </w:rPr>
              <w:t xml:space="preserve"> клапаны с приводом, датчики тем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пературы воды и темпе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ратуры наружного воздуха и др.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Энерго</w:t>
            </w:r>
            <w:proofErr w:type="spellEnd"/>
            <w:r>
              <w:rPr>
                <w:rStyle w:val="22"/>
              </w:rPr>
              <w:t>-</w:t>
            </w:r>
          </w:p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сервисн</w:t>
            </w:r>
            <w:proofErr w:type="spellEnd"/>
          </w:p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ая</w:t>
            </w:r>
            <w:proofErr w:type="spellEnd"/>
          </w:p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организ</w:t>
            </w:r>
            <w:proofErr w:type="spellEnd"/>
          </w:p>
          <w:p w:rsidR="000A0589" w:rsidRDefault="006F7A4A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ация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 узел 360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000р.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30%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  <w:tr w:rsidR="000A0589" w:rsidTr="00593B53">
        <w:trPr>
          <w:trHeight w:hRule="exact" w:val="484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Модернизаци</w:t>
            </w:r>
            <w:r w:rsidR="006F7A4A">
              <w:rPr>
                <w:rStyle w:val="22"/>
              </w:rPr>
              <w:t>я арматуры си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стемы отопле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C20" w:rsidRDefault="00331C20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  <w:lang w:eastAsia="en-US" w:bidi="en-US"/>
              </w:rPr>
              <w:t>1)</w:t>
            </w:r>
            <w:proofErr w:type="spellStart"/>
            <w:r>
              <w:rPr>
                <w:rStyle w:val="22"/>
              </w:rPr>
              <w:t>У</w:t>
            </w:r>
            <w:r w:rsidR="006F7A4A">
              <w:rPr>
                <w:rStyle w:val="22"/>
              </w:rPr>
              <w:t>величе</w:t>
            </w:r>
            <w:proofErr w:type="spellEnd"/>
            <w:r w:rsidR="009246F7">
              <w:rPr>
                <w:rStyle w:val="22"/>
              </w:rPr>
              <w:t>-</w:t>
            </w:r>
          </w:p>
          <w:p w:rsidR="000A0589" w:rsidRDefault="009246F7" w:rsidP="00331C20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н</w:t>
            </w:r>
            <w:r w:rsidR="006F7A4A">
              <w:rPr>
                <w:rStyle w:val="22"/>
              </w:rPr>
              <w:t>ие</w:t>
            </w:r>
            <w:proofErr w:type="spellEnd"/>
            <w:r w:rsidR="00331C20">
              <w:t xml:space="preserve"> </w:t>
            </w:r>
            <w:r w:rsidR="006F7A4A">
              <w:rPr>
                <w:rStyle w:val="22"/>
              </w:rPr>
              <w:t>срока</w:t>
            </w:r>
          </w:p>
          <w:p w:rsidR="00331C20" w:rsidRDefault="009246F7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э</w:t>
            </w:r>
            <w:r w:rsidR="006F7A4A">
              <w:rPr>
                <w:rStyle w:val="22"/>
              </w:rPr>
              <w:t>ксплуата</w:t>
            </w:r>
            <w:proofErr w:type="spellEnd"/>
          </w:p>
          <w:p w:rsidR="00331C20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ции</w:t>
            </w:r>
            <w:proofErr w:type="spellEnd"/>
            <w:r>
              <w:rPr>
                <w:rStyle w:val="22"/>
              </w:rPr>
              <w:t>;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2)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снижение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утечек</w:t>
            </w:r>
          </w:p>
          <w:p w:rsidR="00331C20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воды; 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3)снижение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числа</w:t>
            </w:r>
          </w:p>
          <w:p w:rsidR="00331C20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аварий; 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4)экономия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потреблени</w:t>
            </w:r>
            <w:proofErr w:type="spell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я тепловой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энергии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системе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отопления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after="120" w:line="220" w:lineRule="exact"/>
            </w:pPr>
            <w:r>
              <w:rPr>
                <w:rStyle w:val="22"/>
              </w:rPr>
              <w:t>Современная</w:t>
            </w:r>
          </w:p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120" w:line="220" w:lineRule="exact"/>
            </w:pPr>
            <w:r>
              <w:rPr>
                <w:rStyle w:val="22"/>
              </w:rPr>
              <w:t>арматура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шт</w:t>
            </w:r>
            <w:proofErr w:type="gramStart"/>
            <w:r>
              <w:rPr>
                <w:rStyle w:val="22"/>
              </w:rPr>
              <w:t>.З</w:t>
            </w:r>
            <w:proofErr w:type="spellEnd"/>
            <w:proofErr w:type="gramEnd"/>
            <w:r>
              <w:rPr>
                <w:rStyle w:val="22"/>
              </w:rPr>
              <w:t xml:space="preserve"> 200р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10%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422" w:h="14462" w:wrap="none" w:vAnchor="page" w:hAnchor="page" w:x="1660" w:y="1009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</w:tbl>
    <w:p w:rsidR="000A0589" w:rsidRDefault="000A0589">
      <w:pPr>
        <w:rPr>
          <w:sz w:val="2"/>
          <w:szCs w:val="2"/>
        </w:rPr>
        <w:sectPr w:rsidR="000A05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55"/>
        <w:gridCol w:w="1349"/>
        <w:gridCol w:w="1531"/>
        <w:gridCol w:w="1013"/>
        <w:gridCol w:w="1387"/>
        <w:gridCol w:w="1128"/>
        <w:gridCol w:w="1051"/>
      </w:tblGrid>
      <w:tr w:rsidR="000A0589">
        <w:trPr>
          <w:trHeight w:hRule="exact" w:val="33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lastRenderedPageBreak/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</w:pPr>
            <w:r>
              <w:rPr>
                <w:rStyle w:val="22"/>
              </w:rPr>
              <w:t>Установка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</w:pPr>
            <w:proofErr w:type="spellStart"/>
            <w:r>
              <w:rPr>
                <w:rStyle w:val="22"/>
              </w:rPr>
              <w:t>термостатиче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</w:pPr>
            <w:proofErr w:type="spellStart"/>
            <w:r>
              <w:rPr>
                <w:rStyle w:val="22"/>
              </w:rPr>
              <w:t>ских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</w:pPr>
            <w:r>
              <w:rPr>
                <w:rStyle w:val="22"/>
              </w:rPr>
              <w:t xml:space="preserve">вентилей на </w:t>
            </w:r>
            <w:proofErr w:type="spellStart"/>
            <w:r>
              <w:rPr>
                <w:rStyle w:val="22"/>
              </w:rPr>
              <w:t>эадиаторах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C20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60" w:line="2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1)повыше</w:t>
            </w:r>
          </w:p>
          <w:p w:rsidR="000A0589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60" w:line="220" w:lineRule="exact"/>
              <w:jc w:val="both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температур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  <w:jc w:val="both"/>
            </w:pPr>
            <w:proofErr w:type="spellStart"/>
            <w:r>
              <w:rPr>
                <w:rStyle w:val="22"/>
              </w:rPr>
              <w:t>ного</w:t>
            </w:r>
            <w:proofErr w:type="spellEnd"/>
          </w:p>
          <w:p w:rsidR="00331C20" w:rsidRDefault="00331C20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  <w:jc w:val="both"/>
              <w:rPr>
                <w:rStyle w:val="22"/>
              </w:rPr>
            </w:pPr>
            <w:r>
              <w:rPr>
                <w:rStyle w:val="22"/>
              </w:rPr>
              <w:t>комфорта в помеще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ниях</w:t>
            </w:r>
            <w:proofErr w:type="gramStart"/>
            <w:r w:rsidR="006F7A4A">
              <w:rPr>
                <w:rStyle w:val="22"/>
              </w:rPr>
              <w:t>2</w:t>
            </w:r>
            <w:proofErr w:type="gramEnd"/>
            <w:r w:rsidR="006F7A4A">
              <w:rPr>
                <w:rStyle w:val="22"/>
              </w:rPr>
              <w:t>)</w:t>
            </w:r>
            <w:proofErr w:type="spellStart"/>
            <w:r w:rsidR="006F7A4A">
              <w:rPr>
                <w:rStyle w:val="22"/>
              </w:rPr>
              <w:t>эконо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</w:pPr>
            <w:proofErr w:type="spellStart"/>
            <w:r>
              <w:rPr>
                <w:rStyle w:val="22"/>
              </w:rPr>
              <w:t>мия</w:t>
            </w:r>
            <w:proofErr w:type="spellEnd"/>
            <w:r>
              <w:rPr>
                <w:rStyle w:val="22"/>
              </w:rPr>
              <w:t xml:space="preserve"> тепло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вой энергии в системе отопления;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Термостатич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еские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радиаторные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вентили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  <w:ind w:left="360"/>
            </w:pPr>
            <w:r>
              <w:rPr>
                <w:rStyle w:val="22"/>
              </w:rPr>
              <w:t>УО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/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шт</w:t>
            </w:r>
            <w:proofErr w:type="gramStart"/>
            <w:r>
              <w:rPr>
                <w:rStyle w:val="22"/>
              </w:rPr>
              <w:t>.З</w:t>
            </w:r>
            <w:proofErr w:type="spellEnd"/>
            <w:proofErr w:type="gramEnd"/>
            <w:r>
              <w:rPr>
                <w:rStyle w:val="22"/>
              </w:rPr>
              <w:t xml:space="preserve"> 500р.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10%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24 мес.</w:t>
            </w:r>
          </w:p>
        </w:tc>
      </w:tr>
      <w:tr w:rsidR="000A0589">
        <w:trPr>
          <w:trHeight w:hRule="exact" w:val="48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Pr="00681B83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180" w:line="400" w:lineRule="exact"/>
            </w:pP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180" w:line="220" w:lineRule="exact"/>
            </w:pPr>
            <w:r>
              <w:rPr>
                <w:rStyle w:val="22"/>
                <w:lang w:val="en-US" w:eastAsia="en-US" w:bidi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Установка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запорных вен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тилей на ра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диаторах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C20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60" w:line="2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1)</w:t>
            </w:r>
            <w:r w:rsidR="00331C20">
              <w:rPr>
                <w:rStyle w:val="22"/>
              </w:rPr>
              <w:t>П</w:t>
            </w:r>
            <w:r>
              <w:rPr>
                <w:rStyle w:val="22"/>
              </w:rPr>
              <w:t>од</w:t>
            </w:r>
          </w:p>
          <w:p w:rsidR="000A0589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60" w:line="278" w:lineRule="exact"/>
              <w:jc w:val="both"/>
            </w:pPr>
            <w:r>
              <w:rPr>
                <w:rStyle w:val="22"/>
              </w:rPr>
              <w:t>держание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температур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22"/>
              </w:rPr>
              <w:t>ного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режима в помещения</w:t>
            </w:r>
            <w:r w:rsidR="00331C20">
              <w:rPr>
                <w:rStyle w:val="22"/>
              </w:rPr>
              <w:t>х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83" w:lineRule="exact"/>
              <w:jc w:val="both"/>
            </w:pPr>
            <w:proofErr w:type="gramStart"/>
            <w:r>
              <w:rPr>
                <w:rStyle w:val="22"/>
              </w:rPr>
              <w:t>(устранение</w:t>
            </w:r>
            <w:proofErr w:type="gram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83" w:lineRule="exact"/>
              <w:jc w:val="both"/>
            </w:pPr>
            <w:proofErr w:type="spellStart"/>
            <w:proofErr w:type="gramStart"/>
            <w:r>
              <w:rPr>
                <w:rStyle w:val="22"/>
              </w:rPr>
              <w:t>перетопов</w:t>
            </w:r>
            <w:proofErr w:type="spellEnd"/>
            <w:r>
              <w:rPr>
                <w:rStyle w:val="22"/>
              </w:rPr>
              <w:t>);</w:t>
            </w:r>
            <w:proofErr w:type="gramEnd"/>
          </w:p>
          <w:p w:rsidR="000A0589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83" w:lineRule="exact"/>
              <w:jc w:val="both"/>
            </w:pPr>
            <w:r>
              <w:rPr>
                <w:rStyle w:val="22"/>
              </w:rPr>
              <w:t>2)экономия тепловой энергии в системе отопления;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Шаровые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запорные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радиаторные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вентили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  <w:ind w:left="360"/>
            </w:pPr>
            <w:r>
              <w:rPr>
                <w:rStyle w:val="22"/>
              </w:rPr>
              <w:t>УО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1шт.650р.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12 </w:t>
            </w:r>
            <w:proofErr w:type="spellStart"/>
            <w:proofErr w:type="gramStart"/>
            <w:r>
              <w:rPr>
                <w:rStyle w:val="22"/>
              </w:rPr>
              <w:t>мес</w:t>
            </w:r>
            <w:proofErr w:type="spellEnd"/>
            <w:proofErr w:type="gramEnd"/>
          </w:p>
        </w:tc>
      </w:tr>
      <w:tr w:rsidR="000A0589">
        <w:trPr>
          <w:trHeight w:hRule="exact" w:val="14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Pr="006A667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8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83" w:lineRule="exac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83" w:lineRule="exact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  <w:ind w:left="360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 w:rsidP="006A667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120" w:line="22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0A0589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</w:p>
        </w:tc>
      </w:tr>
      <w:tr w:rsidR="000A0589">
        <w:trPr>
          <w:trHeight w:hRule="exact" w:val="312"/>
        </w:trPr>
        <w:tc>
          <w:tcPr>
            <w:tcW w:w="937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Система горячего водоснабжения</w:t>
            </w:r>
          </w:p>
        </w:tc>
      </w:tr>
      <w:tr w:rsidR="000A0589">
        <w:trPr>
          <w:trHeight w:hRule="exact" w:val="42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81B83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Обеспечение рециркуляци</w:t>
            </w:r>
            <w:r w:rsidR="006F7A4A">
              <w:rPr>
                <w:rStyle w:val="22"/>
              </w:rPr>
              <w:t>и воды в си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стеме ГВС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C20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60" w:line="22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1)</w:t>
            </w:r>
            <w:proofErr w:type="spellStart"/>
            <w:r w:rsidR="00331C20">
              <w:rPr>
                <w:rStyle w:val="22"/>
              </w:rPr>
              <w:t>Р</w:t>
            </w:r>
            <w:r>
              <w:rPr>
                <w:rStyle w:val="22"/>
              </w:rPr>
              <w:t>ацио</w:t>
            </w:r>
            <w:proofErr w:type="spellEnd"/>
          </w:p>
          <w:p w:rsidR="000A0589" w:rsidRDefault="006F7A4A" w:rsidP="00331C20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60" w:line="278" w:lineRule="exact"/>
              <w:jc w:val="both"/>
            </w:pPr>
            <w:proofErr w:type="spellStart"/>
            <w:r>
              <w:rPr>
                <w:rStyle w:val="22"/>
              </w:rPr>
              <w:t>нальное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22"/>
              </w:rPr>
              <w:t>использова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  <w:jc w:val="both"/>
            </w:pPr>
            <w:proofErr w:type="spellStart"/>
            <w:r>
              <w:rPr>
                <w:rStyle w:val="22"/>
              </w:rPr>
              <w:t>ние</w:t>
            </w:r>
            <w:proofErr w:type="spellEnd"/>
          </w:p>
          <w:p w:rsidR="00331C20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тепловой энергии и воды; 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 xml:space="preserve">2) экономия </w:t>
            </w:r>
            <w:proofErr w:type="spellStart"/>
            <w:proofErr w:type="gramStart"/>
            <w:r>
              <w:rPr>
                <w:rStyle w:val="22"/>
              </w:rPr>
              <w:t>потреблени</w:t>
            </w:r>
            <w:proofErr w:type="spellEnd"/>
            <w:r>
              <w:rPr>
                <w:rStyle w:val="22"/>
              </w:rPr>
              <w:t xml:space="preserve"> я</w:t>
            </w:r>
            <w:proofErr w:type="gramEnd"/>
            <w:r>
              <w:rPr>
                <w:rStyle w:val="22"/>
              </w:rPr>
              <w:t xml:space="preserve"> тепловой энергии и воды в си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стеме ГВС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Циркуляцион</w:t>
            </w:r>
            <w:proofErr w:type="spellEnd"/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ный</w:t>
            </w:r>
            <w:proofErr w:type="spellEnd"/>
            <w:r>
              <w:rPr>
                <w:rStyle w:val="22"/>
              </w:rPr>
              <w:t xml:space="preserve"> насос, автоматика, трубопровод 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1 шт.48</w:t>
            </w:r>
          </w:p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60" w:line="220" w:lineRule="exact"/>
            </w:pPr>
            <w:r>
              <w:rPr>
                <w:rStyle w:val="22"/>
              </w:rPr>
              <w:t>000р.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8%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>
            <w:pPr>
              <w:pStyle w:val="20"/>
              <w:framePr w:w="9374" w:h="14506" w:wrap="none" w:vAnchor="page" w:hAnchor="page" w:x="1684" w:y="1014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20 мес.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70"/>
        <w:gridCol w:w="1344"/>
        <w:gridCol w:w="1531"/>
        <w:gridCol w:w="1013"/>
        <w:gridCol w:w="1392"/>
        <w:gridCol w:w="1123"/>
        <w:gridCol w:w="1046"/>
      </w:tblGrid>
      <w:tr w:rsidR="000A0589">
        <w:trPr>
          <w:trHeight w:hRule="exact" w:val="322"/>
        </w:trPr>
        <w:tc>
          <w:tcPr>
            <w:tcW w:w="93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Система холодного водоснабжения</w:t>
            </w:r>
          </w:p>
        </w:tc>
      </w:tr>
      <w:tr w:rsidR="000A0589">
        <w:trPr>
          <w:trHeight w:hRule="exact" w:val="64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170" w:lineRule="exact"/>
              <w:jc w:val="both"/>
            </w:pPr>
            <w:r>
              <w:rPr>
                <w:rStyle w:val="285pt0"/>
              </w:rPr>
              <w:t>о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tabs>
                <w:tab w:val="left" w:leader="dot" w:pos="2866"/>
                <w:tab w:val="left" w:leader="dot" w:pos="2933"/>
                <w:tab w:val="left" w:leader="dot" w:pos="3082"/>
                <w:tab w:val="left" w:leader="dot" w:pos="3158"/>
              </w:tabs>
              <w:spacing w:before="0" w:line="170" w:lineRule="exact"/>
              <w:jc w:val="both"/>
            </w:pPr>
            <w:r>
              <w:rPr>
                <w:rStyle w:val="285pt0"/>
                <w:lang w:val="en-US" w:eastAsia="en-US" w:bidi="en-US"/>
              </w:rPr>
              <w:t xml:space="preserve">OJ </w:t>
            </w:r>
            <w:r>
              <w:rPr>
                <w:rStyle w:val="285pt1"/>
              </w:rPr>
              <w:tab/>
            </w:r>
            <w:r>
              <w:rPr>
                <w:rStyle w:val="285pt1"/>
              </w:rPr>
              <w:tab/>
            </w:r>
            <w:r>
              <w:rPr>
                <w:rStyle w:val="285pt1"/>
              </w:rPr>
              <w:tab/>
            </w:r>
            <w:r>
              <w:rPr>
                <w:rStyle w:val="285pt1"/>
              </w:rPr>
              <w:tab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Модернизация</w:t>
            </w:r>
          </w:p>
          <w:p w:rsidR="00823021" w:rsidRDefault="00823021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Трубопрово</w:t>
            </w:r>
            <w:proofErr w:type="spellEnd"/>
          </w:p>
          <w:p w:rsidR="000A0589" w:rsidRDefault="00823021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до</w:t>
            </w:r>
            <w:r w:rsidR="006F7A4A">
              <w:rPr>
                <w:rStyle w:val="23"/>
              </w:rPr>
              <w:t>в</w:t>
            </w:r>
            <w:proofErr w:type="spellEnd"/>
            <w:r w:rsidR="006F7A4A">
              <w:rPr>
                <w:rStyle w:val="23"/>
              </w:rPr>
              <w:t xml:space="preserve"> </w:t>
            </w:r>
            <w:r w:rsidR="006F7A4A">
              <w:rPr>
                <w:rStyle w:val="22"/>
              </w:rPr>
              <w:t>и арма</w:t>
            </w:r>
            <w:r w:rsidR="00B92DE0">
              <w:rPr>
                <w:rStyle w:val="22"/>
              </w:rPr>
              <w:softHyphen/>
            </w:r>
            <w:r w:rsidR="006F7A4A">
              <w:rPr>
                <w:rStyle w:val="22"/>
              </w:rPr>
              <w:t>туры системы ХВС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C20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</w:rPr>
              <w:t>1)</w:t>
            </w:r>
            <w:proofErr w:type="spellStart"/>
            <w:r w:rsidR="00331C20">
              <w:rPr>
                <w:rStyle w:val="22"/>
              </w:rPr>
              <w:t>У</w:t>
            </w:r>
            <w:r>
              <w:rPr>
                <w:rStyle w:val="22"/>
              </w:rPr>
              <w:t>величе</w:t>
            </w:r>
            <w:proofErr w:type="spellEnd"/>
          </w:p>
          <w:p w:rsidR="000A0589" w:rsidRDefault="00331C20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60" w:line="278" w:lineRule="exact"/>
            </w:pPr>
            <w:proofErr w:type="spellStart"/>
            <w:r>
              <w:rPr>
                <w:rStyle w:val="22"/>
              </w:rPr>
              <w:t>н</w:t>
            </w:r>
            <w:r w:rsidR="006F7A4A">
              <w:rPr>
                <w:rStyle w:val="22"/>
              </w:rPr>
              <w:t>ие</w:t>
            </w:r>
            <w:proofErr w:type="spellEnd"/>
            <w:r>
              <w:t xml:space="preserve"> </w:t>
            </w:r>
            <w:r w:rsidR="006F7A4A">
              <w:rPr>
                <w:rStyle w:val="22"/>
              </w:rPr>
              <w:t>срока</w:t>
            </w:r>
          </w:p>
          <w:p w:rsidR="00331C20" w:rsidRDefault="00331C20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э</w:t>
            </w:r>
            <w:r w:rsidR="006F7A4A">
              <w:rPr>
                <w:rStyle w:val="22"/>
              </w:rPr>
              <w:t>ксплуата</w:t>
            </w:r>
            <w:proofErr w:type="spellEnd"/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ции</w:t>
            </w:r>
            <w:proofErr w:type="spellEnd"/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трубопрово</w:t>
            </w:r>
            <w:proofErr w:type="spellEnd"/>
          </w:p>
          <w:p w:rsidR="00331C20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rPr>
                <w:rStyle w:val="22"/>
              </w:rPr>
            </w:pPr>
            <w:proofErr w:type="spellStart"/>
            <w:r>
              <w:rPr>
                <w:rStyle w:val="22"/>
              </w:rPr>
              <w:t>дов</w:t>
            </w:r>
            <w:proofErr w:type="spellEnd"/>
            <w:r>
              <w:rPr>
                <w:rStyle w:val="22"/>
              </w:rPr>
              <w:t xml:space="preserve">; 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2)снижение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утечек</w:t>
            </w:r>
          </w:p>
          <w:p w:rsidR="00331C20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воды; 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3)снижение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r>
              <w:rPr>
                <w:rStyle w:val="22"/>
              </w:rPr>
              <w:t>числа</w:t>
            </w:r>
          </w:p>
          <w:p w:rsidR="00331C20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 xml:space="preserve">аварий; </w:t>
            </w:r>
          </w:p>
          <w:p w:rsidR="00331C20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rPr>
                <w:rStyle w:val="22"/>
              </w:rPr>
            </w:pPr>
            <w:r>
              <w:rPr>
                <w:rStyle w:val="22"/>
              </w:rPr>
              <w:t>4)</w:t>
            </w:r>
            <w:proofErr w:type="spellStart"/>
            <w:r>
              <w:rPr>
                <w:rStyle w:val="22"/>
              </w:rPr>
              <w:t>рацио</w:t>
            </w:r>
            <w:proofErr w:type="spellEnd"/>
            <w:r w:rsidR="00331C20">
              <w:rPr>
                <w:rStyle w:val="22"/>
              </w:rPr>
              <w:t>-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2"/>
              </w:rPr>
              <w:t>нальное</w:t>
            </w:r>
            <w:proofErr w:type="spellEnd"/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2"/>
              </w:rPr>
              <w:t>использова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ние</w:t>
            </w:r>
            <w:proofErr w:type="spellEnd"/>
            <w:proofErr w:type="gramEnd"/>
            <w:r>
              <w:rPr>
                <w:rStyle w:val="22"/>
              </w:rPr>
              <w:t xml:space="preserve"> воды;</w:t>
            </w:r>
          </w:p>
          <w:p w:rsidR="00331C20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after="60" w:line="220" w:lineRule="exact"/>
              <w:rPr>
                <w:rStyle w:val="22"/>
              </w:rPr>
            </w:pPr>
            <w:r>
              <w:rPr>
                <w:rStyle w:val="22"/>
              </w:rPr>
              <w:t xml:space="preserve">5)экономия </w:t>
            </w:r>
            <w:proofErr w:type="spellStart"/>
            <w:r>
              <w:rPr>
                <w:rStyle w:val="22"/>
              </w:rPr>
              <w:t>потребле</w:t>
            </w:r>
            <w:proofErr w:type="spellEnd"/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ни я воды в системе ХВС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Современные</w:t>
            </w:r>
          </w:p>
          <w:p w:rsidR="000A0589" w:rsidRDefault="00331C20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 xml:space="preserve">пластиковые </w:t>
            </w:r>
            <w:proofErr w:type="spellStart"/>
            <w:r>
              <w:rPr>
                <w:rStyle w:val="22"/>
              </w:rPr>
              <w:t>трубопрово</w:t>
            </w:r>
            <w:r w:rsidR="00B92DE0">
              <w:rPr>
                <w:rStyle w:val="22"/>
              </w:rPr>
              <w:softHyphen/>
            </w:r>
            <w:r>
              <w:rPr>
                <w:rStyle w:val="22"/>
              </w:rPr>
              <w:t>ды</w:t>
            </w:r>
            <w:r w:rsidR="006F7A4A">
              <w:rPr>
                <w:rStyle w:val="22"/>
              </w:rPr>
              <w:t>арматура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331C20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83" w:lineRule="exact"/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п.м</w:t>
            </w:r>
            <w:proofErr w:type="spellEnd"/>
            <w:r>
              <w:rPr>
                <w:rStyle w:val="22"/>
              </w:rPr>
              <w:t>. труб 320р 1шт, армат</w:t>
            </w:r>
            <w:r w:rsidR="006F7A4A">
              <w:rPr>
                <w:rStyle w:val="22"/>
              </w:rPr>
              <w:t>ура 3</w:t>
            </w:r>
          </w:p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200р.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 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36 мес.</w:t>
            </w:r>
          </w:p>
        </w:tc>
      </w:tr>
      <w:tr w:rsidR="000A0589" w:rsidTr="00106D0C">
        <w:trPr>
          <w:trHeight w:hRule="exact" w:val="275"/>
        </w:trPr>
        <w:tc>
          <w:tcPr>
            <w:tcW w:w="937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589" w:rsidRDefault="006F7A4A" w:rsidP="00E957EA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Система электроснабжения</w:t>
            </w:r>
          </w:p>
        </w:tc>
      </w:tr>
      <w:tr w:rsidR="006A6679" w:rsidTr="00106D0C">
        <w:trPr>
          <w:trHeight w:hRule="exact" w:val="31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679" w:rsidRDefault="006A6679" w:rsidP="00E957EA">
            <w:pPr>
              <w:framePr w:w="9379" w:h="14501" w:wrap="none" w:vAnchor="page" w:hAnchor="page" w:x="1681" w:y="44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679" w:rsidRDefault="006A6679" w:rsidP="00106D0C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 xml:space="preserve">Установка оборудования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  <w:p w:rsidR="006A6679" w:rsidRDefault="006A6679" w:rsidP="00106D0C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center"/>
            </w:pPr>
            <w:proofErr w:type="spellStart"/>
            <w:proofErr w:type="gramStart"/>
            <w:r>
              <w:rPr>
                <w:rStyle w:val="22"/>
              </w:rPr>
              <w:t>автоматичес</w:t>
            </w:r>
            <w:proofErr w:type="spellEnd"/>
            <w:r w:rsidR="005B53C0">
              <w:rPr>
                <w:rStyle w:val="22"/>
              </w:rPr>
              <w:t>-</w:t>
            </w:r>
            <w:r>
              <w:rPr>
                <w:rStyle w:val="22"/>
              </w:rPr>
              <w:t>кого</w:t>
            </w:r>
            <w:proofErr w:type="gramEnd"/>
            <w:r w:rsidR="005B53C0">
              <w:t xml:space="preserve"> </w:t>
            </w:r>
            <w:r>
              <w:rPr>
                <w:rStyle w:val="22"/>
              </w:rPr>
              <w:t>освещения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679" w:rsidRDefault="006A6679" w:rsidP="00106D0C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after="60" w:line="220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Автома</w:t>
            </w:r>
            <w:proofErr w:type="spellEnd"/>
          </w:p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60" w:line="278" w:lineRule="exact"/>
              <w:jc w:val="center"/>
            </w:pPr>
            <w:proofErr w:type="spellStart"/>
            <w:r>
              <w:rPr>
                <w:rStyle w:val="22"/>
              </w:rPr>
              <w:t>тическое</w:t>
            </w:r>
            <w:proofErr w:type="spellEnd"/>
          </w:p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регулирова</w:t>
            </w:r>
            <w:proofErr w:type="spellEnd"/>
            <w:r>
              <w:rPr>
                <w:rStyle w:val="22"/>
              </w:rPr>
              <w:t>-</w:t>
            </w:r>
          </w:p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ние</w:t>
            </w:r>
            <w:proofErr w:type="spellEnd"/>
            <w:r>
              <w:t xml:space="preserve"> </w:t>
            </w:r>
            <w:proofErr w:type="spellStart"/>
            <w:r>
              <w:rPr>
                <w:rStyle w:val="22"/>
              </w:rPr>
              <w:t>осв</w:t>
            </w:r>
            <w:proofErr w:type="gramStart"/>
            <w:r>
              <w:rPr>
                <w:rStyle w:val="22"/>
              </w:rPr>
              <w:t>е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щенности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Датчики </w:t>
            </w:r>
            <w:proofErr w:type="gramStart"/>
            <w:r>
              <w:rPr>
                <w:rStyle w:val="22"/>
              </w:rPr>
              <w:t>освещен</w:t>
            </w:r>
            <w:proofErr w:type="gramEnd"/>
            <w:r>
              <w:rPr>
                <w:rStyle w:val="22"/>
              </w:rPr>
              <w:t>-</w:t>
            </w:r>
          </w:p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78" w:lineRule="exact"/>
              <w:jc w:val="center"/>
            </w:pPr>
            <w:proofErr w:type="spellStart"/>
            <w:r>
              <w:rPr>
                <w:rStyle w:val="22"/>
              </w:rPr>
              <w:t>ности</w:t>
            </w:r>
            <w:proofErr w:type="spellEnd"/>
            <w:r>
              <w:rPr>
                <w:rStyle w:val="22"/>
              </w:rPr>
              <w:t xml:space="preserve">, датчики </w:t>
            </w:r>
            <w:bookmarkStart w:id="0" w:name="_GoBack"/>
            <w:bookmarkEnd w:id="0"/>
            <w:r>
              <w:rPr>
                <w:rStyle w:val="22"/>
              </w:rPr>
              <w:t>движения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1 шт.1650р.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До 30%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679" w:rsidRDefault="006A6679" w:rsidP="005B53C0">
            <w:pPr>
              <w:pStyle w:val="20"/>
              <w:framePr w:w="9379" w:h="14501" w:wrap="none" w:vAnchor="page" w:hAnchor="page" w:x="1681" w:y="445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36 мес.</w:t>
            </w:r>
          </w:p>
        </w:tc>
      </w:tr>
    </w:tbl>
    <w:p w:rsidR="000A0589" w:rsidRDefault="000A0589">
      <w:pPr>
        <w:rPr>
          <w:sz w:val="2"/>
          <w:szCs w:val="2"/>
        </w:rPr>
        <w:sectPr w:rsidR="000A05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89" w:rsidRDefault="006F7A4A">
      <w:pPr>
        <w:pStyle w:val="a5"/>
        <w:framePr w:wrap="none" w:vAnchor="page" w:hAnchor="page" w:x="1715" w:y="5290"/>
        <w:shd w:val="clear" w:color="auto" w:fill="auto"/>
        <w:spacing w:line="240" w:lineRule="exact"/>
      </w:pPr>
      <w:r>
        <w:rPr>
          <w:rStyle w:val="a6"/>
          <w:i/>
          <w:iCs/>
        </w:rPr>
        <w:lastRenderedPageBreak/>
        <w:t>Применяемые сокраще</w:t>
      </w:r>
      <w:r w:rsidR="00B92DE0">
        <w:rPr>
          <w:rStyle w:val="a6"/>
          <w:i/>
          <w:iCs/>
        </w:rPr>
        <w:softHyphen/>
      </w:r>
      <w:r>
        <w:rPr>
          <w:rStyle w:val="a6"/>
          <w:i/>
          <w:iCs/>
        </w:rPr>
        <w:t>ния:</w:t>
      </w:r>
    </w:p>
    <w:p w:rsidR="000A0589" w:rsidRDefault="006F7A4A">
      <w:pPr>
        <w:pStyle w:val="20"/>
        <w:framePr w:w="9379" w:h="9319" w:hRule="exact" w:wrap="none" w:vAnchor="page" w:hAnchor="page" w:x="1681" w:y="5538"/>
        <w:shd w:val="clear" w:color="auto" w:fill="auto"/>
        <w:spacing w:before="0" w:line="278" w:lineRule="exact"/>
        <w:ind w:left="29"/>
      </w:pPr>
      <w:r>
        <w:rPr>
          <w:rStyle w:val="21"/>
        </w:rPr>
        <w:t>УО - Управляющая организация</w:t>
      </w:r>
    </w:p>
    <w:p w:rsidR="000A0589" w:rsidRDefault="006F7A4A">
      <w:pPr>
        <w:pStyle w:val="20"/>
        <w:framePr w:w="9379" w:h="9319" w:hRule="exact" w:wrap="none" w:vAnchor="page" w:hAnchor="page" w:x="1681" w:y="5538"/>
        <w:shd w:val="clear" w:color="auto" w:fill="auto"/>
        <w:spacing w:before="0" w:line="278" w:lineRule="exact"/>
        <w:ind w:left="29"/>
      </w:pPr>
      <w:r>
        <w:rPr>
          <w:rStyle w:val="21"/>
        </w:rPr>
        <w:t xml:space="preserve">ЭСО - </w:t>
      </w:r>
      <w:proofErr w:type="spellStart"/>
      <w:r>
        <w:rPr>
          <w:rStyle w:val="21"/>
        </w:rPr>
        <w:t>Энергосервисная</w:t>
      </w:r>
      <w:proofErr w:type="spellEnd"/>
      <w:r>
        <w:rPr>
          <w:rStyle w:val="21"/>
        </w:rPr>
        <w:t xml:space="preserve"> компания.</w:t>
      </w:r>
    </w:p>
    <w:p w:rsidR="000A0589" w:rsidRDefault="006F7A4A">
      <w:pPr>
        <w:pStyle w:val="20"/>
        <w:framePr w:w="9379" w:h="9319" w:hRule="exact" w:wrap="none" w:vAnchor="page" w:hAnchor="page" w:x="1681" w:y="5538"/>
        <w:shd w:val="clear" w:color="auto" w:fill="auto"/>
        <w:spacing w:before="0" w:line="278" w:lineRule="exact"/>
        <w:ind w:left="29"/>
      </w:pPr>
      <w:r>
        <w:rPr>
          <w:rStyle w:val="21"/>
        </w:rPr>
        <w:t>ИТП - индивидуальный тепловой пункт;</w:t>
      </w:r>
    </w:p>
    <w:p w:rsidR="000A0589" w:rsidRDefault="006F7A4A">
      <w:pPr>
        <w:pStyle w:val="20"/>
        <w:framePr w:w="9379" w:h="9319" w:hRule="exact" w:wrap="none" w:vAnchor="page" w:hAnchor="page" w:x="1681" w:y="5538"/>
        <w:shd w:val="clear" w:color="auto" w:fill="auto"/>
        <w:spacing w:before="0" w:line="278" w:lineRule="exact"/>
        <w:ind w:left="29"/>
      </w:pPr>
      <w:r>
        <w:rPr>
          <w:rStyle w:val="21"/>
        </w:rPr>
        <w:t>ГВС - горячее водоснабжение;</w:t>
      </w:r>
    </w:p>
    <w:p w:rsidR="000A0589" w:rsidRDefault="006F7A4A">
      <w:pPr>
        <w:pStyle w:val="20"/>
        <w:framePr w:w="9379" w:h="9319" w:hRule="exact" w:wrap="none" w:vAnchor="page" w:hAnchor="page" w:x="1681" w:y="5538"/>
        <w:shd w:val="clear" w:color="auto" w:fill="auto"/>
        <w:spacing w:before="0" w:after="279" w:line="278" w:lineRule="exact"/>
        <w:ind w:left="29"/>
      </w:pPr>
      <w:r>
        <w:rPr>
          <w:rStyle w:val="21"/>
        </w:rPr>
        <w:t>ХВС - холодное водоснабжение.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spacing w:after="259" w:line="230" w:lineRule="exact"/>
        <w:ind w:left="29" w:firstLine="0"/>
        <w:jc w:val="left"/>
      </w:pPr>
      <w:r>
        <w:rPr>
          <w:rStyle w:val="31"/>
          <w:b/>
          <w:bCs/>
        </w:rPr>
        <w:t>Нормативное основание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tabs>
          <w:tab w:val="left" w:pos="3239"/>
        </w:tabs>
        <w:spacing w:after="0"/>
        <w:ind w:left="340" w:right="897" w:firstLine="0"/>
        <w:jc w:val="both"/>
      </w:pPr>
      <w:r>
        <w:rPr>
          <w:rStyle w:val="31"/>
          <w:b/>
          <w:bCs/>
        </w:rPr>
        <w:t>№</w:t>
      </w:r>
      <w:r>
        <w:rPr>
          <w:rStyle w:val="31"/>
          <w:b/>
          <w:bCs/>
        </w:rPr>
        <w:tab/>
        <w:t>Наименование документа</w:t>
      </w:r>
    </w:p>
    <w:p w:rsidR="000A0589" w:rsidRDefault="006F7A4A">
      <w:pPr>
        <w:pStyle w:val="30"/>
        <w:framePr w:w="9379" w:h="9319" w:hRule="exact" w:wrap="none" w:vAnchor="page" w:hAnchor="page" w:x="1681" w:y="5538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left="740" w:right="3540"/>
        <w:jc w:val="left"/>
      </w:pPr>
      <w:r>
        <w:rPr>
          <w:rStyle w:val="31"/>
          <w:b/>
          <w:bCs/>
        </w:rPr>
        <w:t xml:space="preserve">Федеральный закон от 23.11.2009 </w:t>
      </w:r>
      <w:r>
        <w:rPr>
          <w:rStyle w:val="31"/>
          <w:b/>
          <w:bCs/>
          <w:lang w:val="en-US" w:eastAsia="en-US" w:bidi="en-US"/>
        </w:rPr>
        <w:t>N</w:t>
      </w:r>
      <w:r w:rsidRPr="001D38C5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261-ФЗ</w:t>
      </w:r>
      <w:r>
        <w:rPr>
          <w:rStyle w:val="31"/>
          <w:b/>
          <w:bCs/>
        </w:rPr>
        <w:br/>
        <w:t>(ред. от 28.12.2013)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spacing w:after="0"/>
        <w:ind w:left="740" w:right="1180" w:firstLine="0"/>
        <w:jc w:val="left"/>
      </w:pPr>
      <w:r>
        <w:rPr>
          <w:rStyle w:val="31"/>
          <w:b/>
          <w:bCs/>
        </w:rPr>
        <w:t>«Об энергосбережении и о повышении энергетической</w:t>
      </w:r>
      <w:r>
        <w:rPr>
          <w:rStyle w:val="31"/>
          <w:b/>
          <w:bCs/>
        </w:rPr>
        <w:br/>
        <w:t>эффективности и о внесении изменений в отдельные</w:t>
      </w:r>
      <w:r>
        <w:rPr>
          <w:rStyle w:val="31"/>
          <w:b/>
          <w:bCs/>
        </w:rPr>
        <w:br/>
        <w:t>законодательные акты Российской Федерации»</w:t>
      </w:r>
    </w:p>
    <w:p w:rsidR="000A0589" w:rsidRDefault="006F7A4A">
      <w:pPr>
        <w:pStyle w:val="30"/>
        <w:framePr w:w="9379" w:h="9319" w:hRule="exact" w:wrap="none" w:vAnchor="page" w:hAnchor="page" w:x="1681" w:y="5538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left="740" w:right="2240"/>
        <w:jc w:val="left"/>
      </w:pPr>
      <w:r>
        <w:rPr>
          <w:rStyle w:val="31"/>
          <w:b/>
          <w:bCs/>
        </w:rPr>
        <w:t xml:space="preserve">Закон Московской области от 16.07.2010 </w:t>
      </w:r>
      <w:r>
        <w:rPr>
          <w:rStyle w:val="31"/>
          <w:b/>
          <w:bCs/>
          <w:lang w:val="en-US" w:eastAsia="en-US" w:bidi="en-US"/>
        </w:rPr>
        <w:t>N</w:t>
      </w:r>
      <w:r w:rsidRPr="001D38C5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97/2010-03</w:t>
      </w:r>
      <w:r>
        <w:rPr>
          <w:rStyle w:val="31"/>
          <w:b/>
          <w:bCs/>
        </w:rPr>
        <w:br/>
        <w:t>(ред. от 27.07.2013)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spacing w:after="0"/>
        <w:ind w:left="740" w:right="1180" w:firstLine="0"/>
        <w:jc w:val="left"/>
      </w:pPr>
      <w:r>
        <w:rPr>
          <w:rStyle w:val="31"/>
          <w:b/>
          <w:bCs/>
        </w:rPr>
        <w:t>«Об энергосбережении и повышении энергетической</w:t>
      </w:r>
      <w:r>
        <w:rPr>
          <w:rStyle w:val="31"/>
          <w:b/>
          <w:bCs/>
        </w:rPr>
        <w:br/>
        <w:t>эффективности на территории Московской области»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spacing w:after="0"/>
        <w:ind w:left="740" w:firstLine="0"/>
        <w:jc w:val="left"/>
      </w:pPr>
      <w:r>
        <w:rPr>
          <w:rStyle w:val="31"/>
          <w:b/>
          <w:bCs/>
        </w:rPr>
        <w:t>(</w:t>
      </w:r>
      <w:proofErr w:type="gramStart"/>
      <w:r>
        <w:rPr>
          <w:rStyle w:val="31"/>
          <w:b/>
          <w:bCs/>
        </w:rPr>
        <w:t>принят</w:t>
      </w:r>
      <w:proofErr w:type="gramEnd"/>
      <w:r>
        <w:rPr>
          <w:rStyle w:val="31"/>
          <w:b/>
          <w:bCs/>
        </w:rPr>
        <w:t xml:space="preserve"> постановлением </w:t>
      </w:r>
      <w:proofErr w:type="spellStart"/>
      <w:r>
        <w:rPr>
          <w:rStyle w:val="31"/>
          <w:b/>
          <w:bCs/>
        </w:rPr>
        <w:t>Мособлдумы</w:t>
      </w:r>
      <w:proofErr w:type="spellEnd"/>
      <w:r>
        <w:rPr>
          <w:rStyle w:val="31"/>
          <w:b/>
          <w:bCs/>
        </w:rPr>
        <w:t xml:space="preserve"> от 08.07.2010 </w:t>
      </w:r>
      <w:r>
        <w:rPr>
          <w:rStyle w:val="31"/>
          <w:b/>
          <w:bCs/>
          <w:lang w:val="en-US" w:eastAsia="en-US" w:bidi="en-US"/>
        </w:rPr>
        <w:t>N</w:t>
      </w:r>
      <w:r w:rsidRPr="001D38C5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9/126-П)</w:t>
      </w:r>
    </w:p>
    <w:p w:rsidR="000A0589" w:rsidRDefault="006F7A4A">
      <w:pPr>
        <w:pStyle w:val="30"/>
        <w:framePr w:w="9379" w:h="9319" w:hRule="exact" w:wrap="none" w:vAnchor="page" w:hAnchor="page" w:x="1681" w:y="5538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left="740" w:right="920"/>
        <w:jc w:val="left"/>
      </w:pPr>
      <w:r>
        <w:rPr>
          <w:rStyle w:val="31"/>
          <w:b/>
          <w:bCs/>
        </w:rPr>
        <w:t xml:space="preserve">Постановление Правительства </w:t>
      </w:r>
      <w:r>
        <w:rPr>
          <w:rStyle w:val="311pt"/>
        </w:rPr>
        <w:t xml:space="preserve">МО </w:t>
      </w:r>
      <w:r>
        <w:rPr>
          <w:rStyle w:val="31"/>
          <w:b/>
          <w:bCs/>
        </w:rPr>
        <w:t xml:space="preserve">от 15.12.2010 </w:t>
      </w:r>
      <w:r>
        <w:rPr>
          <w:rStyle w:val="31"/>
          <w:b/>
          <w:bCs/>
          <w:lang w:val="en-US" w:eastAsia="en-US" w:bidi="en-US"/>
        </w:rPr>
        <w:t>N</w:t>
      </w:r>
      <w:r w:rsidRPr="001D38C5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1108/57</w:t>
      </w:r>
      <w:r>
        <w:rPr>
          <w:rStyle w:val="31"/>
          <w:b/>
          <w:bCs/>
        </w:rPr>
        <w:br/>
        <w:t>«Об утверждении Перечня обязательных мероприятий по</w:t>
      </w:r>
      <w:r>
        <w:rPr>
          <w:rStyle w:val="31"/>
          <w:b/>
          <w:bCs/>
        </w:rPr>
        <w:br/>
        <w:t>энергосбережению и повышению энергетической эффективности</w:t>
      </w:r>
      <w:r>
        <w:rPr>
          <w:rStyle w:val="31"/>
          <w:b/>
          <w:bCs/>
        </w:rPr>
        <w:br/>
        <w:t>в отношении общего имущества собственников помещений в</w:t>
      </w:r>
      <w:r>
        <w:rPr>
          <w:rStyle w:val="31"/>
          <w:b/>
          <w:bCs/>
        </w:rPr>
        <w:br/>
        <w:t>многоквартирном доме на территории Московской области»</w:t>
      </w:r>
    </w:p>
    <w:p w:rsidR="000A0589" w:rsidRDefault="006F7A4A">
      <w:pPr>
        <w:pStyle w:val="30"/>
        <w:framePr w:w="9379" w:h="9319" w:hRule="exact" w:wrap="none" w:vAnchor="page" w:hAnchor="page" w:x="1681" w:y="5538"/>
        <w:numPr>
          <w:ilvl w:val="0"/>
          <w:numId w:val="1"/>
        </w:numPr>
        <w:shd w:val="clear" w:color="auto" w:fill="auto"/>
        <w:tabs>
          <w:tab w:val="left" w:pos="725"/>
        </w:tabs>
        <w:spacing w:after="0"/>
        <w:ind w:left="340" w:right="897" w:firstLine="0"/>
        <w:jc w:val="both"/>
      </w:pPr>
      <w:r>
        <w:rPr>
          <w:rStyle w:val="31"/>
          <w:b/>
          <w:bCs/>
        </w:rPr>
        <w:t xml:space="preserve">Приказ </w:t>
      </w:r>
      <w:proofErr w:type="spellStart"/>
      <w:r>
        <w:rPr>
          <w:rStyle w:val="31"/>
          <w:b/>
          <w:bCs/>
        </w:rPr>
        <w:t>Минрегиона</w:t>
      </w:r>
      <w:proofErr w:type="spellEnd"/>
      <w:r>
        <w:rPr>
          <w:rStyle w:val="31"/>
          <w:b/>
          <w:bCs/>
        </w:rPr>
        <w:t xml:space="preserve"> РФ от 02.09.2010 </w:t>
      </w:r>
      <w:r>
        <w:rPr>
          <w:rStyle w:val="31"/>
          <w:b/>
          <w:bCs/>
          <w:lang w:val="en-US" w:eastAsia="en-US" w:bidi="en-US"/>
        </w:rPr>
        <w:t>N</w:t>
      </w:r>
      <w:r w:rsidRPr="001D38C5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394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spacing w:after="0"/>
        <w:ind w:left="740" w:firstLine="0"/>
        <w:jc w:val="left"/>
      </w:pPr>
      <w:r>
        <w:rPr>
          <w:rStyle w:val="31"/>
          <w:b/>
          <w:bCs/>
        </w:rPr>
        <w:t>«Об утверждении Примерной формы перечня мероприятий для</w:t>
      </w:r>
      <w:r>
        <w:rPr>
          <w:rStyle w:val="31"/>
          <w:b/>
          <w:bCs/>
        </w:rPr>
        <w:br/>
        <w:t>многоквартирного дома (группы многоквартирных домов) как в</w:t>
      </w:r>
      <w:r>
        <w:rPr>
          <w:rStyle w:val="31"/>
          <w:b/>
          <w:bCs/>
        </w:rPr>
        <w:br/>
        <w:t>отношении общего имущества собственников помещений в</w:t>
      </w:r>
      <w:r>
        <w:rPr>
          <w:rStyle w:val="31"/>
          <w:b/>
          <w:bCs/>
        </w:rPr>
        <w:br/>
        <w:t>многоквартирном доме, так и в отношении помещений в</w:t>
      </w:r>
      <w:r>
        <w:rPr>
          <w:rStyle w:val="31"/>
          <w:b/>
          <w:bCs/>
        </w:rPr>
        <w:br/>
        <w:t>многоквартирном доме, проведение которых в большей степени</w:t>
      </w:r>
      <w:r>
        <w:rPr>
          <w:rStyle w:val="31"/>
          <w:b/>
          <w:bCs/>
        </w:rPr>
        <w:br/>
        <w:t xml:space="preserve">способствует </w:t>
      </w:r>
      <w:proofErr w:type="spellStart"/>
      <w:proofErr w:type="gramStart"/>
      <w:r>
        <w:rPr>
          <w:rStyle w:val="31"/>
          <w:b/>
          <w:bCs/>
        </w:rPr>
        <w:t>энергосбереж</w:t>
      </w:r>
      <w:proofErr w:type="spellEnd"/>
      <w:r>
        <w:rPr>
          <w:rStyle w:val="31"/>
          <w:b/>
          <w:bCs/>
        </w:rPr>
        <w:t xml:space="preserve"> </w:t>
      </w:r>
      <w:proofErr w:type="spellStart"/>
      <w:r>
        <w:rPr>
          <w:rStyle w:val="31"/>
          <w:b/>
          <w:bCs/>
        </w:rPr>
        <w:t>ению</w:t>
      </w:r>
      <w:proofErr w:type="spellEnd"/>
      <w:proofErr w:type="gramEnd"/>
      <w:r>
        <w:rPr>
          <w:rStyle w:val="31"/>
          <w:b/>
          <w:bCs/>
        </w:rPr>
        <w:t xml:space="preserve"> и повышению эффективности</w:t>
      </w:r>
      <w:r>
        <w:rPr>
          <w:rStyle w:val="31"/>
          <w:b/>
          <w:bCs/>
        </w:rPr>
        <w:br/>
        <w:t>использования энергетических ресурсов»</w:t>
      </w:r>
    </w:p>
    <w:p w:rsidR="000A0589" w:rsidRDefault="006F7A4A">
      <w:pPr>
        <w:pStyle w:val="30"/>
        <w:framePr w:w="9379" w:h="9319" w:hRule="exact" w:wrap="none" w:vAnchor="page" w:hAnchor="page" w:x="1681" w:y="5538"/>
        <w:shd w:val="clear" w:color="auto" w:fill="auto"/>
        <w:spacing w:after="0"/>
        <w:ind w:left="740" w:firstLine="0"/>
        <w:jc w:val="left"/>
      </w:pPr>
      <w:r>
        <w:rPr>
          <w:rStyle w:val="31"/>
          <w:b/>
          <w:bCs/>
        </w:rPr>
        <w:t xml:space="preserve">(Зарегистрировано в Минюсте </w:t>
      </w:r>
      <w:r>
        <w:rPr>
          <w:rStyle w:val="311pt"/>
        </w:rPr>
        <w:t xml:space="preserve">РФ </w:t>
      </w:r>
      <w:r>
        <w:rPr>
          <w:rStyle w:val="31"/>
          <w:b/>
          <w:bCs/>
        </w:rPr>
        <w:t xml:space="preserve">14.10.2010 </w:t>
      </w:r>
      <w:r>
        <w:rPr>
          <w:rStyle w:val="31"/>
          <w:b/>
          <w:bCs/>
          <w:lang w:val="en-US" w:eastAsia="en-US" w:bidi="en-US"/>
        </w:rPr>
        <w:t>N</w:t>
      </w:r>
      <w:r w:rsidRPr="001D38C5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>18717)</w:t>
      </w:r>
    </w:p>
    <w:p w:rsidR="000A0589" w:rsidRDefault="000A0589">
      <w:pPr>
        <w:rPr>
          <w:sz w:val="2"/>
          <w:szCs w:val="2"/>
        </w:rPr>
        <w:sectPr w:rsidR="000A05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589" w:rsidRDefault="006F7A4A">
      <w:pPr>
        <w:pStyle w:val="20"/>
        <w:framePr w:w="9125" w:h="1740" w:hRule="exact" w:wrap="none" w:vAnchor="page" w:hAnchor="page" w:x="1809" w:y="973"/>
        <w:shd w:val="clear" w:color="auto" w:fill="auto"/>
        <w:spacing w:before="0" w:line="278" w:lineRule="exact"/>
      </w:pPr>
      <w:r>
        <w:rPr>
          <w:rStyle w:val="21"/>
        </w:rPr>
        <w:lastRenderedPageBreak/>
        <w:t>СОБСТЕННИКАМ КАЖДОГО МНОГОКВАРТИРНОГО ДОМА НЕОБХОДИМО ПРОВЕСТИ ОБЩЕЕ СОБРАНИЕ С ПОВЕСТКОЙ ДНЯ О ВЫБОРЕ ПЕРВИЧНЫХ МЕРОПРИЯТИЙ ПО ЭНЕРГОСБЕРЕ</w:t>
      </w:r>
      <w:r w:rsidR="00B92DE0">
        <w:rPr>
          <w:rStyle w:val="21"/>
        </w:rPr>
        <w:softHyphen/>
      </w:r>
      <w:r>
        <w:rPr>
          <w:rStyle w:val="21"/>
        </w:rPr>
        <w:t>ЖЕНИЮ И ЭНЕРГОЭФФЕКТИВНОСТИ НА ОСНОВЕ ПРЕДЛОЖЕНИЙ УПРАВЛЯЮЩЕЙ КОМ</w:t>
      </w:r>
      <w:r w:rsidR="00B92DE0">
        <w:rPr>
          <w:rStyle w:val="21"/>
        </w:rPr>
        <w:softHyphen/>
      </w:r>
      <w:r>
        <w:rPr>
          <w:rStyle w:val="21"/>
        </w:rPr>
        <w:t>ПАНИИ И/ИЛИ ВНЕСТИ СВОИ ПРЕДЛОЖЕНИЯ. УТВЕРДИТЬ ГРАФИК ПРОВЕДЕНИЯ МЕРО</w:t>
      </w:r>
      <w:r w:rsidR="00B92DE0">
        <w:rPr>
          <w:rStyle w:val="21"/>
        </w:rPr>
        <w:softHyphen/>
      </w:r>
      <w:r>
        <w:rPr>
          <w:rStyle w:val="21"/>
        </w:rPr>
        <w:t>ПРИЯТИЙ, ОПРЕДЕЛИТЬ ПОРЯДОК ФИНАНСИРОВАНИЯ ДАННОГО ВИДА РАБОТ.</w:t>
      </w:r>
    </w:p>
    <w:p w:rsidR="000A0589" w:rsidRDefault="000A0589">
      <w:pPr>
        <w:rPr>
          <w:sz w:val="2"/>
          <w:szCs w:val="2"/>
        </w:rPr>
      </w:pPr>
    </w:p>
    <w:sectPr w:rsidR="000A05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33" w:rsidRDefault="00353133">
      <w:r>
        <w:separator/>
      </w:r>
    </w:p>
  </w:endnote>
  <w:endnote w:type="continuationSeparator" w:id="0">
    <w:p w:rsidR="00353133" w:rsidRDefault="003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33" w:rsidRDefault="00353133"/>
  </w:footnote>
  <w:footnote w:type="continuationSeparator" w:id="0">
    <w:p w:rsidR="00353133" w:rsidRDefault="003531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4A7"/>
    <w:multiLevelType w:val="multilevel"/>
    <w:tmpl w:val="B5E6EE5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89"/>
    <w:rsid w:val="00032292"/>
    <w:rsid w:val="000745C3"/>
    <w:rsid w:val="00076BD1"/>
    <w:rsid w:val="000A0589"/>
    <w:rsid w:val="00106D0C"/>
    <w:rsid w:val="001A4CEC"/>
    <w:rsid w:val="001D38C5"/>
    <w:rsid w:val="00331C20"/>
    <w:rsid w:val="00353133"/>
    <w:rsid w:val="0044627C"/>
    <w:rsid w:val="004F2746"/>
    <w:rsid w:val="00593B53"/>
    <w:rsid w:val="005B53C0"/>
    <w:rsid w:val="005B5B32"/>
    <w:rsid w:val="005B6D68"/>
    <w:rsid w:val="00631B41"/>
    <w:rsid w:val="00661509"/>
    <w:rsid w:val="00681B83"/>
    <w:rsid w:val="006A6679"/>
    <w:rsid w:val="006F7A4A"/>
    <w:rsid w:val="00702ABF"/>
    <w:rsid w:val="00766B65"/>
    <w:rsid w:val="007F6005"/>
    <w:rsid w:val="00811939"/>
    <w:rsid w:val="00823021"/>
    <w:rsid w:val="009246F7"/>
    <w:rsid w:val="009850EC"/>
    <w:rsid w:val="00A2152C"/>
    <w:rsid w:val="00A92717"/>
    <w:rsid w:val="00B92DE0"/>
    <w:rsid w:val="00DE2D27"/>
    <w:rsid w:val="00E87F20"/>
    <w:rsid w:val="00E957EA"/>
    <w:rsid w:val="00EB4F8F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pt0pt">
    <w:name w:val="Основной текст (2) + Garamond;7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4pt">
    <w:name w:val="Основной текст (2) + Calibri;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31pt0pt">
    <w:name w:val="Основной текст (2) + Garamond;31 pt;Полужирный;Интервал 0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ulim20pt">
    <w:name w:val="Основной текст (2) + Gulim;2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2pt">
    <w:name w:val="Основной текст (2) + 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ind w:hanging="400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pt0pt">
    <w:name w:val="Основной текст (2) + Garamond;7 pt;Интервал 0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4pt">
    <w:name w:val="Основной текст (2) + Calibri;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31pt0pt">
    <w:name w:val="Основной текст (2) + Garamond;31 pt;Полужирный;Интервал 0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ulim20pt">
    <w:name w:val="Основной текст (2) + Gulim;2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2pt">
    <w:name w:val="Основной текст (2) + 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ind w:hanging="400"/>
      <w:jc w:val="center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A5A6-5E02-4F76-88A5-D230D740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2020-02-18T05:57:00Z</dcterms:created>
  <dcterms:modified xsi:type="dcterms:W3CDTF">2022-12-13T06:54:00Z</dcterms:modified>
</cp:coreProperties>
</file>